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DE40" w14:textId="3727E6F2" w:rsidR="00DD189F" w:rsidRDefault="00DD189F" w:rsidP="0027356E">
      <w:pPr>
        <w:pStyle w:val="a5"/>
        <w:tabs>
          <w:tab w:val="clear" w:pos="9355"/>
          <w:tab w:val="decimal" w:pos="8647"/>
          <w:tab w:val="decimal" w:pos="9356"/>
          <w:tab w:val="decimal" w:pos="9781"/>
          <w:tab w:val="decimal" w:pos="10348"/>
          <w:tab w:val="decimal" w:pos="10632"/>
        </w:tabs>
        <w:jc w:val="both"/>
        <w:rPr>
          <w:noProof/>
        </w:rPr>
      </w:pPr>
    </w:p>
    <w:p w14:paraId="18220A5B" w14:textId="27E34A70" w:rsidR="0027356E" w:rsidRDefault="005B7014" w:rsidP="0027356E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noProof/>
        </w:rPr>
        <w:drawing>
          <wp:inline distT="0" distB="0" distL="0" distR="0" wp14:anchorId="55AB673B" wp14:editId="61C5A568">
            <wp:extent cx="2867025" cy="4446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75" cy="4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7"/>
        <w:gridCol w:w="3471"/>
      </w:tblGrid>
      <w:tr w:rsidR="0027356E" w:rsidRPr="00833E36" w14:paraId="5C2964A7" w14:textId="77777777" w:rsidTr="00E314C6">
        <w:trPr>
          <w:tblCellSpacing w:w="15" w:type="dxa"/>
        </w:trPr>
        <w:tc>
          <w:tcPr>
            <w:tcW w:w="3177" w:type="pct"/>
            <w:vAlign w:val="center"/>
          </w:tcPr>
          <w:p w14:paraId="6CF3F503" w14:textId="77777777" w:rsidR="0027356E" w:rsidRPr="00833E36" w:rsidRDefault="0027356E" w:rsidP="00E314C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7" w:type="pct"/>
            <w:vAlign w:val="center"/>
          </w:tcPr>
          <w:p w14:paraId="660B5785" w14:textId="77777777" w:rsidR="0027356E" w:rsidRPr="00833E36" w:rsidRDefault="0027356E" w:rsidP="00E314C6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</w:tbl>
    <w:p w14:paraId="3B07449E" w14:textId="66A3848E" w:rsidR="0027356E" w:rsidRPr="00142409" w:rsidRDefault="0027356E" w:rsidP="00142409">
      <w:pPr>
        <w:spacing w:line="240" w:lineRule="auto"/>
        <w:ind w:left="708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833E3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33E36">
        <w:rPr>
          <w:rFonts w:ascii="Times New Roman" w:hAnsi="Times New Roman"/>
        </w:rPr>
        <w:tab/>
      </w:r>
      <w:r w:rsidRPr="0014240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142409">
        <w:rPr>
          <w:rFonts w:ascii="Times New Roman" w:hAnsi="Times New Roman"/>
          <w:b/>
          <w:sz w:val="28"/>
          <w:szCs w:val="28"/>
        </w:rPr>
        <w:tab/>
      </w:r>
      <w:r w:rsidRPr="00142409">
        <w:rPr>
          <w:rFonts w:ascii="Times New Roman" w:hAnsi="Times New Roman"/>
          <w:b/>
          <w:sz w:val="28"/>
          <w:szCs w:val="28"/>
        </w:rPr>
        <w:tab/>
      </w:r>
      <w:r w:rsidRPr="00142409">
        <w:rPr>
          <w:rFonts w:ascii="Times New Roman" w:hAnsi="Times New Roman"/>
          <w:b/>
          <w:sz w:val="28"/>
          <w:szCs w:val="28"/>
        </w:rPr>
        <w:tab/>
      </w:r>
      <w:r w:rsidRPr="00142409">
        <w:rPr>
          <w:rFonts w:ascii="Times New Roman" w:hAnsi="Times New Roman"/>
          <w:b/>
          <w:sz w:val="28"/>
          <w:szCs w:val="28"/>
        </w:rPr>
        <w:tab/>
      </w:r>
      <w:r w:rsidRPr="00142409">
        <w:rPr>
          <w:rFonts w:ascii="Times New Roman" w:hAnsi="Times New Roman"/>
          <w:b/>
          <w:sz w:val="28"/>
          <w:szCs w:val="28"/>
        </w:rPr>
        <w:tab/>
      </w:r>
      <w:r w:rsidRPr="00142409">
        <w:rPr>
          <w:rFonts w:ascii="Times New Roman" w:hAnsi="Times New Roman"/>
          <w:b/>
          <w:sz w:val="28"/>
          <w:szCs w:val="28"/>
        </w:rPr>
        <w:tab/>
      </w:r>
      <w:r w:rsidRPr="00142409">
        <w:rPr>
          <w:rFonts w:ascii="Times New Roman" w:hAnsi="Times New Roman"/>
          <w:b/>
          <w:sz w:val="28"/>
          <w:szCs w:val="28"/>
        </w:rPr>
        <w:tab/>
      </w:r>
      <w:r w:rsidRPr="00142409">
        <w:rPr>
          <w:rFonts w:ascii="Times New Roman" w:hAnsi="Times New Roman"/>
          <w:b/>
          <w:sz w:val="28"/>
          <w:szCs w:val="28"/>
        </w:rPr>
        <w:tab/>
      </w:r>
      <w:r w:rsidRPr="00142409">
        <w:rPr>
          <w:rFonts w:ascii="Times New Roman" w:hAnsi="Times New Roman"/>
          <w:b/>
          <w:sz w:val="28"/>
          <w:szCs w:val="28"/>
        </w:rPr>
        <w:tab/>
      </w:r>
      <w:r w:rsidRPr="00142409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142409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Pr="00142409">
        <w:rPr>
          <w:rFonts w:ascii="Times New Roman" w:hAnsi="Times New Roman"/>
          <w:b/>
          <w:i/>
          <w:color w:val="FF0000"/>
          <w:sz w:val="28"/>
          <w:szCs w:val="28"/>
        </w:rPr>
        <w:t>УТВЕРЖДЕНО</w:t>
      </w:r>
    </w:p>
    <w:p w14:paraId="20E03518" w14:textId="77777777" w:rsidR="0027356E" w:rsidRDefault="0027356E" w:rsidP="0027356E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Приказом </w:t>
      </w:r>
      <w:r w:rsidRPr="00833E36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</w:p>
    <w:p w14:paraId="5461AF70" w14:textId="77777777" w:rsidR="0027356E" w:rsidRPr="00833E36" w:rsidRDefault="00142409" w:rsidP="0027356E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7356E" w:rsidRPr="00833E36">
        <w:rPr>
          <w:rFonts w:ascii="Times New Roman" w:hAnsi="Times New Roman"/>
        </w:rPr>
        <w:t xml:space="preserve">ООО </w:t>
      </w:r>
      <w:r>
        <w:rPr>
          <w:rFonts w:ascii="Times New Roman" w:hAnsi="Times New Roman"/>
        </w:rPr>
        <w:t>МКК «ВЛИЯНИЕ ЗАПАДА</w:t>
      </w:r>
      <w:r w:rsidR="0027356E" w:rsidRPr="00833E36">
        <w:rPr>
          <w:rFonts w:ascii="Times New Roman" w:hAnsi="Times New Roman"/>
        </w:rPr>
        <w:t>»</w:t>
      </w:r>
    </w:p>
    <w:p w14:paraId="42942DBC" w14:textId="77777777" w:rsidR="0027356E" w:rsidRPr="00833E36" w:rsidRDefault="003E2334" w:rsidP="0027356E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«12» января 2020</w:t>
      </w:r>
      <w:r w:rsidR="0027356E" w:rsidRPr="00833E36">
        <w:rPr>
          <w:rFonts w:ascii="Times New Roman" w:hAnsi="Times New Roman"/>
        </w:rPr>
        <w:t xml:space="preserve"> года</w:t>
      </w:r>
      <w:r w:rsidR="00142409">
        <w:rPr>
          <w:rFonts w:ascii="Times New Roman" w:hAnsi="Times New Roman"/>
        </w:rPr>
        <w:t xml:space="preserve"> № 5</w:t>
      </w:r>
      <w:r w:rsidR="00D90D3C">
        <w:rPr>
          <w:rFonts w:ascii="Times New Roman" w:hAnsi="Times New Roman"/>
        </w:rPr>
        <w:t>-од</w:t>
      </w:r>
    </w:p>
    <w:p w14:paraId="49AB5B2A" w14:textId="77777777" w:rsidR="0027356E" w:rsidRDefault="0027356E" w:rsidP="0027356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DD53A3E" w14:textId="77777777" w:rsidR="0027356E" w:rsidRDefault="0027356E" w:rsidP="003655C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8282A27" w14:textId="77777777" w:rsidR="0027356E" w:rsidRDefault="0027356E" w:rsidP="003655C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7E5D48A" w14:textId="77777777" w:rsidR="003655CC" w:rsidRPr="005548DE" w:rsidRDefault="003655CC" w:rsidP="003655CC">
      <w:pPr>
        <w:spacing w:line="240" w:lineRule="auto"/>
        <w:contextualSpacing/>
        <w:jc w:val="center"/>
        <w:rPr>
          <w:rFonts w:ascii="Times New Roman" w:hAnsi="Times New Roman" w:cs="Times New Roman"/>
          <w:color w:val="0070C0"/>
        </w:rPr>
      </w:pPr>
      <w:r w:rsidRPr="00787324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ПОЛОЖЕНИЕ</w:t>
      </w:r>
      <w:r w:rsidRPr="005548DE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</w:r>
      <w:r w:rsidRPr="005548DE">
        <w:rPr>
          <w:rFonts w:ascii="Times New Roman" w:hAnsi="Times New Roman" w:cs="Times New Roman"/>
          <w:color w:val="0070C0"/>
        </w:rPr>
        <w:t>о раскрытии неограниченному кругу лиц информации</w:t>
      </w:r>
      <w:r w:rsidRPr="005548DE">
        <w:rPr>
          <w:rFonts w:ascii="Times New Roman" w:hAnsi="Times New Roman" w:cs="Times New Roman"/>
          <w:color w:val="0070C0"/>
        </w:rPr>
        <w:br/>
        <w:t>о лицах, оказывающих существенное (прямое или косвенное) влияние на решения, принимаемые органами управл</w:t>
      </w:r>
      <w:r w:rsidR="00142409">
        <w:rPr>
          <w:rFonts w:ascii="Times New Roman" w:hAnsi="Times New Roman" w:cs="Times New Roman"/>
          <w:color w:val="0070C0"/>
        </w:rPr>
        <w:t>ения общества</w:t>
      </w:r>
      <w:r w:rsidR="0027356E" w:rsidRPr="005548DE">
        <w:rPr>
          <w:rFonts w:ascii="Times New Roman" w:hAnsi="Times New Roman" w:cs="Times New Roman"/>
          <w:color w:val="0070C0"/>
        </w:rPr>
        <w:t xml:space="preserve"> с ограниченной ответственностью </w:t>
      </w:r>
      <w:proofErr w:type="spellStart"/>
      <w:r w:rsidR="00142409">
        <w:rPr>
          <w:rFonts w:ascii="Times New Roman" w:hAnsi="Times New Roman" w:cs="Times New Roman"/>
          <w:color w:val="0070C0"/>
        </w:rPr>
        <w:t>микрокредитной</w:t>
      </w:r>
      <w:proofErr w:type="spellEnd"/>
      <w:r w:rsidR="00142409">
        <w:rPr>
          <w:rFonts w:ascii="Times New Roman" w:hAnsi="Times New Roman" w:cs="Times New Roman"/>
          <w:color w:val="0070C0"/>
        </w:rPr>
        <w:t xml:space="preserve"> компании «ВЛИЯНИЕ ЗАПАДА</w:t>
      </w:r>
      <w:r w:rsidR="0027356E" w:rsidRPr="005548DE">
        <w:rPr>
          <w:rFonts w:ascii="Times New Roman" w:hAnsi="Times New Roman" w:cs="Times New Roman"/>
          <w:color w:val="0070C0"/>
        </w:rPr>
        <w:t>»</w:t>
      </w:r>
    </w:p>
    <w:p w14:paraId="171778B8" w14:textId="77777777" w:rsidR="003655CC" w:rsidRPr="005548DE" w:rsidRDefault="003655CC" w:rsidP="003655CC">
      <w:pPr>
        <w:spacing w:line="240" w:lineRule="auto"/>
        <w:contextualSpacing/>
        <w:jc w:val="center"/>
        <w:rPr>
          <w:rFonts w:ascii="Times New Roman" w:hAnsi="Times New Roman" w:cs="Times New Roman"/>
          <w:color w:val="0070C0"/>
        </w:rPr>
      </w:pPr>
    </w:p>
    <w:p w14:paraId="7A7EE25D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1.1. Настоящее Положение разработано на основании </w:t>
      </w:r>
      <w:hyperlink r:id="rId9" w:history="1">
        <w:r w:rsidRPr="00276434">
          <w:rPr>
            <w:rStyle w:val="ab"/>
            <w:rFonts w:ascii="Times New Roman" w:hAnsi="Times New Roman" w:cs="Times New Roman"/>
            <w:color w:val="auto"/>
            <w:u w:val="none"/>
          </w:rPr>
          <w:t>Федерального закона от 02 июля 2010 года №151 - ФЗ «О микрофинансовой деятельности и микрофинансовых организациях»</w:t>
        </w:r>
      </w:hyperlink>
      <w:r w:rsidRPr="00276434">
        <w:rPr>
          <w:rFonts w:ascii="Times New Roman" w:hAnsi="Times New Roman" w:cs="Times New Roman"/>
        </w:rPr>
        <w:t> и регулирует состав, порядок и сроки обязательного раскрыт</w:t>
      </w:r>
      <w:r w:rsidR="00142409">
        <w:rPr>
          <w:rFonts w:ascii="Times New Roman" w:hAnsi="Times New Roman" w:cs="Times New Roman"/>
        </w:rPr>
        <w:t>ия ООО МКК «ВЛИЯНИЕ ЗАПАДА</w:t>
      </w:r>
      <w:r w:rsidR="002735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(далее – </w:t>
      </w:r>
      <w:r w:rsidRPr="00276434">
        <w:rPr>
          <w:rFonts w:ascii="Times New Roman" w:hAnsi="Times New Roman" w:cs="Times New Roman"/>
        </w:rPr>
        <w:t>МФО) неограниченному кругу лиц информации о лицах, оказывающих существенное (прямое или косвенное) влияние на решения, принимаемые органами управления МФО, путем ее размещения на сайте МФО в информационно-телекоммуник</w:t>
      </w:r>
      <w:r>
        <w:rPr>
          <w:rFonts w:ascii="Times New Roman" w:hAnsi="Times New Roman" w:cs="Times New Roman"/>
        </w:rPr>
        <w:t xml:space="preserve">ационной сети Интернет (далее - </w:t>
      </w:r>
      <w:r w:rsidRPr="00276434">
        <w:rPr>
          <w:rFonts w:ascii="Times New Roman" w:hAnsi="Times New Roman" w:cs="Times New Roman"/>
        </w:rPr>
        <w:t>на сайте МФО).</w:t>
      </w:r>
    </w:p>
    <w:p w14:paraId="70BEFA7A" w14:textId="77777777" w:rsidR="00243879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1.2. Целью раскрытия информации является предоставление полных и достоверных сведений о лицах, оказывающих существенное (прямое или косвенное) влияние на решения, принимаемые органами управления МФО, достаточной для реализации заемщиками МФО своих прав, доведение информации до сведения иных заинтересованных лиц, в том числе органов государственной власти, уполномоченных осуществлять государственный и муниципальный контроль за деятельностью МФО, контрагентов МФО по иным гражданско-правовым договорам.</w:t>
      </w:r>
    </w:p>
    <w:p w14:paraId="699BFB5A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1.3. МФО обязана раскрывать неограниченному кругу лиц информацию о лицах, оказывающих существенное (прямое или косвенное) влияние на решения, принимаемые органами управления МФО.</w:t>
      </w:r>
    </w:p>
    <w:p w14:paraId="20068E3A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1.4. Информация, подлежащая раскрытию в соответствии с настоящим Положением, должна раскрываться на русском языке.</w:t>
      </w:r>
    </w:p>
    <w:p w14:paraId="368B1B71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 xml:space="preserve">1.5. МФО обеспечивает доступ к указанной информации о лицах способами, не запрещенными требованиями действующего законодательства РФ. В связи с </w:t>
      </w:r>
      <w:proofErr w:type="gramStart"/>
      <w:r w:rsidRPr="00276434">
        <w:rPr>
          <w:rFonts w:ascii="Times New Roman" w:hAnsi="Times New Roman" w:cs="Times New Roman"/>
        </w:rPr>
        <w:t>отсутствием  в</w:t>
      </w:r>
      <w:proofErr w:type="gramEnd"/>
      <w:r w:rsidRPr="00276434">
        <w:rPr>
          <w:rFonts w:ascii="Times New Roman" w:hAnsi="Times New Roman" w:cs="Times New Roman"/>
        </w:rPr>
        <w:t xml:space="preserve"> законодательстве Стандартов раскрытия информации о лицах, МФО самостоятельно определяет способы и формы раскрытия такой информации.</w:t>
      </w:r>
    </w:p>
    <w:p w14:paraId="11A885C3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Для целей настоящего положения:</w:t>
      </w:r>
    </w:p>
    <w:p w14:paraId="092036CD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Средства информации для неопределенного круга лиц – это печатные, визуальные и иные сообщения и материалы;</w:t>
      </w:r>
    </w:p>
    <w:p w14:paraId="33E3095A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Информация – сведения (сообщения, данные) независимо от формы их предоставления;</w:t>
      </w:r>
    </w:p>
    <w:p w14:paraId="27EA81FC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Предоставление информации – действия, направленные на получение информации определенным кругом лиц или передачу информации определенному кругу лиц;</w:t>
      </w:r>
    </w:p>
    <w:p w14:paraId="6A89748A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Распространение информации – действия, направленные на получение информации неопределенным кругом лиц или передачу информации неопределенному кругу лиц;</w:t>
      </w:r>
    </w:p>
    <w:p w14:paraId="3648C3BA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Электронное сообщение – информация, переданная или полученная пользователем информационно-телекоммуникационной сети;</w:t>
      </w:r>
    </w:p>
    <w:p w14:paraId="20897823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14:paraId="54D287B8" w14:textId="77777777" w:rsidR="003655CC" w:rsidRPr="00276434" w:rsidRDefault="003655CC" w:rsidP="002735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lastRenderedPageBreak/>
        <w:t>Страница сайта в сети «Интернет» (далее также – интернет страница) – часть сайта в сети «Интернет», доступ к которой осуществляется по указателю, состоящему из доменного имени и символов, определенных владельцем сайта в сети «Интернет»;</w:t>
      </w:r>
    </w:p>
    <w:p w14:paraId="2BAD6FBE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Общедоступная информация – общеизвестные сведения и иная информация, доступ к которой не ограничен;</w:t>
      </w:r>
    </w:p>
    <w:p w14:paraId="37A493F5" w14:textId="77777777" w:rsidR="003655CC" w:rsidRPr="00276434" w:rsidRDefault="003655CC" w:rsidP="002735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Размещение информации в форме открытых данных не должно нарушать права обладателей информации, доступ к которой ограничен в соответствии с федеральными законами, или нарушение прав субъектов персональных данных.</w:t>
      </w:r>
    </w:p>
    <w:p w14:paraId="3FCCDFDE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 xml:space="preserve">1.6. МФО учитывает, что использование им информационно-телекоммуникационных сетей в своей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 В связи с этим, МФО может, но не обязано использовать в качестве единственной формы раскрытия информации только </w:t>
      </w:r>
      <w:proofErr w:type="gramStart"/>
      <w:r w:rsidRPr="00276434">
        <w:rPr>
          <w:rFonts w:ascii="Times New Roman" w:hAnsi="Times New Roman" w:cs="Times New Roman"/>
        </w:rPr>
        <w:t>открытые  общедоступные</w:t>
      </w:r>
      <w:proofErr w:type="gramEnd"/>
      <w:r w:rsidRPr="00276434">
        <w:rPr>
          <w:rFonts w:ascii="Times New Roman" w:hAnsi="Times New Roman" w:cs="Times New Roman"/>
        </w:rPr>
        <w:t xml:space="preserve"> данные, размещенные на странице своего сайта в сети «Интернет».</w:t>
      </w:r>
    </w:p>
    <w:p w14:paraId="31B51487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1.7. МФО обязана бесплатно предоставить информацию о лицах любым обратившимся к ней гражданам (физическим лицам) и организациям (юридическим лицам), которая должна включать в себя достоверные сведения о ее обладателе или об ином лице, распространяющем информацию, в форме и объеме, которые достаточны для идентификации такого лица.</w:t>
      </w:r>
    </w:p>
    <w:p w14:paraId="0AE14075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1.8. Информация о лицах, оказывающих существенное (прямое или косвенное) влияние на решения, принимаемые органами управления МФО раскрывается:</w:t>
      </w:r>
    </w:p>
    <w:p w14:paraId="7E7291EE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в форме списка лиц, оказывающих существенное (прямое или косвенное) влияние на решения, принимаемые органами управления МФО, составленный по образцу </w:t>
      </w:r>
      <w:hyperlink r:id="rId10" w:history="1">
        <w:r w:rsidRPr="00276434">
          <w:rPr>
            <w:rStyle w:val="ab"/>
            <w:rFonts w:ascii="Times New Roman" w:hAnsi="Times New Roman" w:cs="Times New Roman"/>
            <w:color w:val="auto"/>
          </w:rPr>
          <w:t>приложения №1 к настоящему Положению</w:t>
        </w:r>
      </w:hyperlink>
      <w:r w:rsidRPr="00276434">
        <w:rPr>
          <w:rFonts w:ascii="Times New Roman" w:hAnsi="Times New Roman" w:cs="Times New Roman"/>
        </w:rPr>
        <w:t> (далее — Список).</w:t>
      </w:r>
    </w:p>
    <w:p w14:paraId="0C5557F7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1.9. В случае опубликования информации в сети «Интернет», МФО обязана обеспечить свободный доступ к такой информации, а также сообщать по требованию заинтересованных лиц адрес сайта МФО (адреса страниц), на котором осуществляется опубликование данной информации.</w:t>
      </w:r>
    </w:p>
    <w:p w14:paraId="411C65FD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1.10. Информацией о лицах, оказывающих существенное (прямое или косвенное) влияние на решения, принимаемые органами управления МФО, являются следующие сведения:</w:t>
      </w:r>
    </w:p>
    <w:p w14:paraId="79816AC8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фамилия, имя, отчество (при наличии последнего), гражданство, место жительства (наименование города, населенного пункта) — для физических лиц;</w:t>
      </w:r>
    </w:p>
    <w:p w14:paraId="74EA6C9F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полное фирменное наименование и сокращенное фирменное наименование (при наличии); место нахождения (в т. ч. почтовый адрес), основной государственный регистрационный номер, дата государственной регистрации в качестве юридического лица (дата внесения в Единый государственный реестр юридических лиц сведений о юридическом лице — резиденте, зарегистрированном до 1 июля 2002 года) — для юридических лиц.</w:t>
      </w:r>
    </w:p>
    <w:p w14:paraId="6055F43D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1.11. Информации о лицах, оказывающих существенное (прямое или косвенное) влияние на решения, принимаемые органами управления МФО находится также по месту нахождения МФО, в месте, доступном для обозрения и ознакомления с ними любого заинтересованного лица.</w:t>
      </w:r>
    </w:p>
    <w:p w14:paraId="5C87B854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1.12. Информация о лицах подлежит раскрытию потребителю и иному заинтересованному лицу на основании письменного запроса о предоставлении информации.</w:t>
      </w:r>
    </w:p>
    <w:p w14:paraId="5DB74522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1.13. Предоставление информации осуществляется в письменной форме посредством направления адресату почтового отправления либо выдачи лично по мету нахождения МФО.</w:t>
      </w:r>
    </w:p>
    <w:p w14:paraId="5AE4024A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1.14. Заинтересованное лицо в письменном запросе о предоставлении информации указывает организацию, в которую направляет указанный запрос, а также почтовый адрес, по которому должен быть направлен ответ, излагает суть заявления, а также указывает способ получения запрашиваемой информации (посредством почтового отправления или выдачи лично).</w:t>
      </w:r>
    </w:p>
    <w:p w14:paraId="7838C205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1.15. МФО не позднее 20 календарных дней со дня поступления запроса направляет раскрываемую информации о лицах в адрес заявителя, согласно избранному им способу получения информации.</w:t>
      </w:r>
    </w:p>
    <w:p w14:paraId="347844A9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1.16. Вся информация, предоставляемая и раскрываемая в соответствии с настоящим Положением и требованиями законодательством Российской Федерации, должна быть документирована.</w:t>
      </w:r>
    </w:p>
    <w:p w14:paraId="04EED134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1.17. Вся документированная информация храниться по месту нахождения МФО не мене трех лет с момента поступления, если иное не установлено законодательством РФ.</w:t>
      </w:r>
    </w:p>
    <w:p w14:paraId="58DC6825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 xml:space="preserve">1.18. Раскрытие информации о лицах обеспечивает </w:t>
      </w:r>
      <w:r w:rsidR="00142409">
        <w:rPr>
          <w:rFonts w:ascii="Times New Roman" w:hAnsi="Times New Roman" w:cs="Times New Roman"/>
        </w:rPr>
        <w:t>Генеральный д</w:t>
      </w:r>
      <w:r w:rsidRPr="00276434">
        <w:rPr>
          <w:rFonts w:ascii="Times New Roman" w:hAnsi="Times New Roman" w:cs="Times New Roman"/>
        </w:rPr>
        <w:t>иректор МФО.</w:t>
      </w:r>
    </w:p>
    <w:p w14:paraId="1A942C62" w14:textId="77777777" w:rsidR="003655CC" w:rsidRPr="00276434" w:rsidRDefault="00142409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1.</w:t>
      </w:r>
      <w:r>
        <w:rPr>
          <w:rFonts w:ascii="Times New Roman" w:hAnsi="Times New Roman" w:cs="Times New Roman"/>
        </w:rPr>
        <w:br/>
        <w:t xml:space="preserve">1. </w:t>
      </w:r>
      <w:r w:rsidR="003655CC" w:rsidRPr="00276434">
        <w:rPr>
          <w:rFonts w:ascii="Times New Roman" w:hAnsi="Times New Roman" w:cs="Times New Roman"/>
        </w:rPr>
        <w:t>Список лиц, оказывающих существенное (прямое или косвенное) влияние на решения, принимаемые органами управления МФО</w:t>
      </w:r>
    </w:p>
    <w:p w14:paraId="41777661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lastRenderedPageBreak/>
        <w:t xml:space="preserve"> </w:t>
      </w:r>
    </w:p>
    <w:p w14:paraId="1F054BB8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Наименование МФО</w:t>
      </w:r>
      <w:r w:rsidR="00142409">
        <w:rPr>
          <w:rFonts w:ascii="Times New Roman" w:hAnsi="Times New Roman" w:cs="Times New Roman"/>
        </w:rPr>
        <w:t>:</w:t>
      </w:r>
      <w:r w:rsidRPr="00276434">
        <w:rPr>
          <w:rFonts w:ascii="Times New Roman" w:hAnsi="Times New Roman" w:cs="Times New Roman"/>
        </w:rPr>
        <w:t xml:space="preserve"> Общ</w:t>
      </w:r>
      <w:r w:rsidR="00984FD5">
        <w:rPr>
          <w:rFonts w:ascii="Times New Roman" w:hAnsi="Times New Roman" w:cs="Times New Roman"/>
        </w:rPr>
        <w:t>е</w:t>
      </w:r>
      <w:r w:rsidR="003E2334">
        <w:rPr>
          <w:rFonts w:ascii="Times New Roman" w:hAnsi="Times New Roman" w:cs="Times New Roman"/>
        </w:rPr>
        <w:t>ство - о</w:t>
      </w:r>
      <w:r w:rsidR="00984FD5">
        <w:rPr>
          <w:rFonts w:ascii="Times New Roman" w:hAnsi="Times New Roman" w:cs="Times New Roman"/>
        </w:rPr>
        <w:t xml:space="preserve">бщество с ограниченной ответственностью </w:t>
      </w:r>
      <w:proofErr w:type="spellStart"/>
      <w:r w:rsidR="003E2334">
        <w:rPr>
          <w:rFonts w:ascii="Times New Roman" w:hAnsi="Times New Roman" w:cs="Times New Roman"/>
        </w:rPr>
        <w:t>микрокредитная</w:t>
      </w:r>
      <w:proofErr w:type="spellEnd"/>
      <w:r w:rsidR="003E2334">
        <w:rPr>
          <w:rFonts w:ascii="Times New Roman" w:hAnsi="Times New Roman" w:cs="Times New Roman"/>
        </w:rPr>
        <w:t xml:space="preserve"> компания "ВЛИЯНИЕ ЗАПАДА" (</w:t>
      </w:r>
      <w:r w:rsidRPr="00276434">
        <w:rPr>
          <w:rFonts w:ascii="Times New Roman" w:hAnsi="Times New Roman" w:cs="Times New Roman"/>
        </w:rPr>
        <w:t xml:space="preserve">ООО </w:t>
      </w:r>
      <w:r w:rsidR="003E2334">
        <w:rPr>
          <w:rFonts w:ascii="Times New Roman" w:hAnsi="Times New Roman" w:cs="Times New Roman"/>
        </w:rPr>
        <w:t>МКК «ВЛИЯНИЕ ЗАПАДА</w:t>
      </w:r>
      <w:r w:rsidRPr="00276434">
        <w:rPr>
          <w:rFonts w:ascii="Times New Roman" w:hAnsi="Times New Roman" w:cs="Times New Roman"/>
        </w:rPr>
        <w:t>»)</w:t>
      </w:r>
    </w:p>
    <w:p w14:paraId="29369B93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EFB260D" w14:textId="77777777" w:rsidR="006F2D0A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Регистрационный номер МФО</w:t>
      </w:r>
      <w:r w:rsidR="00142409">
        <w:rPr>
          <w:rFonts w:ascii="Times New Roman" w:hAnsi="Times New Roman" w:cs="Times New Roman"/>
        </w:rPr>
        <w:t xml:space="preserve"> в реестре Банка России – 1903475009166</w:t>
      </w:r>
    </w:p>
    <w:p w14:paraId="73EF9DC8" w14:textId="77777777" w:rsidR="006F2D0A" w:rsidRDefault="006F2D0A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A84F26C" w14:textId="77777777" w:rsidR="003655CC" w:rsidRPr="00276434" w:rsidRDefault="006F2D0A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</w:t>
      </w:r>
      <w:r w:rsidR="003655CC" w:rsidRPr="00276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142409">
        <w:rPr>
          <w:rFonts w:ascii="Times New Roman" w:hAnsi="Times New Roman" w:cs="Times New Roman"/>
        </w:rPr>
        <w:t>11975001236</w:t>
      </w:r>
    </w:p>
    <w:p w14:paraId="6955014F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D201900" w14:textId="77777777" w:rsidR="003655CC" w:rsidRPr="00276434" w:rsidRDefault="00C9594F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 МФО 630005, г. Новосибирск, улица Каменская, 51 (офис 1)</w:t>
      </w:r>
    </w:p>
    <w:p w14:paraId="536C0504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Почтовый адрес МФО 630005, г. Новос</w:t>
      </w:r>
      <w:r w:rsidR="00984FD5">
        <w:rPr>
          <w:rFonts w:ascii="Times New Roman" w:hAnsi="Times New Roman" w:cs="Times New Roman"/>
        </w:rPr>
        <w:t>ибирск, ул. Каменская, 51 (офис 1)</w:t>
      </w:r>
    </w:p>
    <w:p w14:paraId="72095992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dxa"/>
        <w:tblBorders>
          <w:top w:val="single" w:sz="6" w:space="0" w:color="FFFFFF"/>
          <w:right w:val="single" w:sz="6" w:space="0" w:color="FFFFFF"/>
        </w:tblBorders>
        <w:shd w:val="clear" w:color="auto" w:fill="27176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571"/>
        <w:gridCol w:w="1922"/>
        <w:gridCol w:w="2122"/>
        <w:gridCol w:w="2530"/>
      </w:tblGrid>
      <w:tr w:rsidR="003655CC" w:rsidRPr="00276434" w14:paraId="623DDD73" w14:textId="77777777" w:rsidTr="00FD4921">
        <w:trPr>
          <w:tblCellSpacing w:w="0" w:type="dxa"/>
        </w:trPr>
        <w:tc>
          <w:tcPr>
            <w:tcW w:w="0" w:type="auto"/>
            <w:gridSpan w:val="3"/>
            <w:tcBorders>
              <w:left w:val="single" w:sz="6" w:space="0" w:color="FFFFFF"/>
              <w:bottom w:val="single" w:sz="6" w:space="0" w:color="FFFFFF"/>
            </w:tcBorders>
            <w:shd w:val="clear" w:color="auto" w:fill="27176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E1E30" w14:textId="77777777" w:rsidR="003655CC" w:rsidRPr="00276434" w:rsidRDefault="003655CC" w:rsidP="00FD49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6434">
              <w:rPr>
                <w:rFonts w:ascii="Times New Roman" w:hAnsi="Times New Roman" w:cs="Times New Roman"/>
              </w:rPr>
              <w:t>УЧАСТНИКИ МФО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27176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903DB" w14:textId="77777777" w:rsidR="003655CC" w:rsidRPr="00276434" w:rsidRDefault="003655CC" w:rsidP="00FD49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64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27176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5E278" w14:textId="77777777" w:rsidR="003655CC" w:rsidRPr="00276434" w:rsidRDefault="003655CC" w:rsidP="00FD49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6434">
              <w:rPr>
                <w:rFonts w:ascii="Times New Roman" w:hAnsi="Times New Roman" w:cs="Times New Roman"/>
              </w:rPr>
              <w:t> </w:t>
            </w:r>
          </w:p>
        </w:tc>
      </w:tr>
      <w:tr w:rsidR="003655CC" w:rsidRPr="00276434" w14:paraId="0EECC539" w14:textId="77777777" w:rsidTr="00FD4921">
        <w:trPr>
          <w:tblCellSpacing w:w="0" w:type="dxa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27176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56608" w14:textId="77777777" w:rsidR="003655CC" w:rsidRPr="00276434" w:rsidRDefault="003655CC" w:rsidP="00FD49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6434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27176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83845" w14:textId="77777777" w:rsidR="003655CC" w:rsidRPr="00276434" w:rsidRDefault="003655CC" w:rsidP="00FD49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6434">
              <w:rPr>
                <w:rFonts w:ascii="Times New Roman" w:hAnsi="Times New Roman" w:cs="Times New Roman"/>
              </w:rPr>
              <w:t xml:space="preserve">полное и сокращенное фирменное наименование </w:t>
            </w:r>
            <w:proofErr w:type="gramStart"/>
            <w:r w:rsidRPr="00276434">
              <w:rPr>
                <w:rFonts w:ascii="Times New Roman" w:hAnsi="Times New Roman" w:cs="Times New Roman"/>
              </w:rPr>
              <w:t>юридического  лица</w:t>
            </w:r>
            <w:proofErr w:type="gramEnd"/>
            <w:r w:rsidRPr="00276434">
              <w:rPr>
                <w:rFonts w:ascii="Times New Roman" w:hAnsi="Times New Roman" w:cs="Times New Roman"/>
              </w:rPr>
              <w:t xml:space="preserve"> / Ф.И.О. физического лица /иные данные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27176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3702F" w14:textId="77777777" w:rsidR="003655CC" w:rsidRPr="00276434" w:rsidRDefault="003655CC" w:rsidP="00FD49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6434">
              <w:rPr>
                <w:rFonts w:ascii="Times New Roman" w:hAnsi="Times New Roman" w:cs="Times New Roman"/>
              </w:rPr>
              <w:t>принадлежащие участнику доли в уставном капитале МФО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27176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368A2" w14:textId="77777777" w:rsidR="003655CC" w:rsidRPr="00276434" w:rsidRDefault="003655CC" w:rsidP="00FD49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6434">
              <w:rPr>
                <w:rFonts w:ascii="Times New Roman" w:hAnsi="Times New Roman" w:cs="Times New Roman"/>
              </w:rPr>
              <w:t>Лица, оказывающие косвенное (через третьи лица) существенное влияние на решения, принимаемые органами управления МФО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27176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1D31C" w14:textId="77777777" w:rsidR="003655CC" w:rsidRPr="00276434" w:rsidRDefault="003655CC" w:rsidP="00FD49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6434">
              <w:rPr>
                <w:rFonts w:ascii="Times New Roman" w:hAnsi="Times New Roman" w:cs="Times New Roman"/>
              </w:rPr>
              <w:t>Взаимосвязи между участниками МФО и лицами, оказывающими косвенное (через третьи лица) существенное влияние на решения, принимаемые органами управления МФО</w:t>
            </w:r>
          </w:p>
        </w:tc>
      </w:tr>
      <w:tr w:rsidR="003655CC" w:rsidRPr="00276434" w14:paraId="2BA45913" w14:textId="77777777" w:rsidTr="00FD4921">
        <w:trPr>
          <w:tblCellSpacing w:w="0" w:type="dxa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27176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6CC56" w14:textId="77777777" w:rsidR="003655CC" w:rsidRPr="00276434" w:rsidRDefault="003655CC" w:rsidP="00FD49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64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27176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9D4AA" w14:textId="77777777" w:rsidR="003655CC" w:rsidRPr="00276434" w:rsidRDefault="003655CC" w:rsidP="00FD49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64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27176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033EE" w14:textId="77777777" w:rsidR="003655CC" w:rsidRPr="00276434" w:rsidRDefault="003655CC" w:rsidP="00FD49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64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27176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517D1" w14:textId="77777777" w:rsidR="003655CC" w:rsidRPr="00276434" w:rsidRDefault="003655CC" w:rsidP="00FD49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64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27176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F650C" w14:textId="77777777" w:rsidR="003655CC" w:rsidRPr="00276434" w:rsidRDefault="003655CC" w:rsidP="00FD49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6434">
              <w:rPr>
                <w:rFonts w:ascii="Times New Roman" w:hAnsi="Times New Roman" w:cs="Times New Roman"/>
              </w:rPr>
              <w:t>5</w:t>
            </w:r>
          </w:p>
        </w:tc>
      </w:tr>
      <w:tr w:rsidR="003655CC" w:rsidRPr="00276434" w14:paraId="38F0EE20" w14:textId="77777777" w:rsidTr="00C9594F">
        <w:trPr>
          <w:tblCellSpacing w:w="0" w:type="dxa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27176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9FC5A" w14:textId="77777777" w:rsidR="003655CC" w:rsidRPr="00276434" w:rsidRDefault="003655CC" w:rsidP="00FD49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64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27176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2E95A" w14:textId="77777777" w:rsidR="003655CC" w:rsidRPr="00276434" w:rsidRDefault="00142409" w:rsidP="00FD49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Игорь Александрович</w:t>
            </w:r>
            <w:r w:rsidR="003655CC" w:rsidRPr="00276434">
              <w:rPr>
                <w:rFonts w:ascii="Times New Roman" w:hAnsi="Times New Roman" w:cs="Times New Roman"/>
              </w:rPr>
              <w:t>, гражданство РФ, г. Новосибирск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27176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F07AC" w14:textId="77777777" w:rsidR="003655CC" w:rsidRPr="00276434" w:rsidRDefault="003E2334" w:rsidP="00FD49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142409">
              <w:rPr>
                <w:rFonts w:ascii="Times New Roman" w:hAnsi="Times New Roman" w:cs="Times New Roman"/>
              </w:rPr>
              <w:t xml:space="preserve"> </w:t>
            </w:r>
            <w:r w:rsidR="003655CC" w:rsidRPr="002764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27176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6337E" w14:textId="77777777" w:rsidR="003655CC" w:rsidRPr="00276434" w:rsidRDefault="003655CC" w:rsidP="00FD49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64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27176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232BB" w14:textId="77777777" w:rsidR="003655CC" w:rsidRPr="00276434" w:rsidRDefault="003655CC" w:rsidP="00FD49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6434">
              <w:rPr>
                <w:rFonts w:ascii="Times New Roman" w:hAnsi="Times New Roman" w:cs="Times New Roman"/>
              </w:rPr>
              <w:t> </w:t>
            </w:r>
          </w:p>
        </w:tc>
      </w:tr>
      <w:tr w:rsidR="00C9594F" w:rsidRPr="00276434" w14:paraId="0642E397" w14:textId="77777777" w:rsidTr="00FD4921">
        <w:trPr>
          <w:tblCellSpacing w:w="0" w:type="dxa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27176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C1253" w14:textId="77777777" w:rsidR="00C9594F" w:rsidRPr="00276434" w:rsidRDefault="00C9594F" w:rsidP="00FD49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27176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7C5AE" w14:textId="77777777" w:rsidR="00C9594F" w:rsidRDefault="00C9594F" w:rsidP="00FD49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Артем Александрович, гражданство РФ, город Новосибирск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27176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781A5" w14:textId="77777777" w:rsidR="00C9594F" w:rsidRDefault="003E2334" w:rsidP="00FD49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C959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27176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58430" w14:textId="77777777" w:rsidR="00C9594F" w:rsidRPr="00276434" w:rsidRDefault="00C9594F" w:rsidP="00FD49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27176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CF8D6" w14:textId="77777777" w:rsidR="00C9594F" w:rsidRPr="00276434" w:rsidRDefault="00C9594F" w:rsidP="00FD49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F21D406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FCFBE8C" w14:textId="77777777" w:rsidR="003655CC" w:rsidRPr="00276434" w:rsidRDefault="00142409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</w:p>
    <w:p w14:paraId="3FCDEEEE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______________________</w:t>
      </w:r>
      <w:r w:rsidRPr="00276434">
        <w:rPr>
          <w:rFonts w:ascii="Times New Roman" w:hAnsi="Times New Roman" w:cs="Times New Roman"/>
        </w:rPr>
        <w:br/>
        <w:t>(подпись)</w:t>
      </w:r>
    </w:p>
    <w:p w14:paraId="5A53F3C8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_______</w:t>
      </w:r>
      <w:r w:rsidR="00142409">
        <w:rPr>
          <w:rFonts w:ascii="Times New Roman" w:hAnsi="Times New Roman" w:cs="Times New Roman"/>
        </w:rPr>
        <w:t>____________________</w:t>
      </w:r>
      <w:r w:rsidR="00142409">
        <w:rPr>
          <w:rFonts w:ascii="Times New Roman" w:hAnsi="Times New Roman" w:cs="Times New Roman"/>
        </w:rPr>
        <w:br/>
        <w:t>(Воронцов И.А.</w:t>
      </w:r>
      <w:r w:rsidRPr="00276434">
        <w:rPr>
          <w:rFonts w:ascii="Times New Roman" w:hAnsi="Times New Roman" w:cs="Times New Roman"/>
        </w:rPr>
        <w:t>)</w:t>
      </w:r>
    </w:p>
    <w:p w14:paraId="61BC18E5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813EFD9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 xml:space="preserve"> </w:t>
      </w:r>
    </w:p>
    <w:p w14:paraId="7FE50576" w14:textId="77777777" w:rsidR="003655CC" w:rsidRPr="00276434" w:rsidRDefault="003E2334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«12» января 2020</w:t>
      </w:r>
      <w:r w:rsidR="003655CC" w:rsidRPr="00276434">
        <w:rPr>
          <w:rFonts w:ascii="Times New Roman" w:hAnsi="Times New Roman" w:cs="Times New Roman"/>
        </w:rPr>
        <w:t xml:space="preserve"> года</w:t>
      </w:r>
    </w:p>
    <w:p w14:paraId="100F7176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br/>
      </w:r>
    </w:p>
    <w:p w14:paraId="3B807D6E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Примечания к заполнению Списка лиц, оказывающих существенное (прямое или косвенное) влияние на решения, принимаемые органами управления МФО.</w:t>
      </w:r>
    </w:p>
    <w:p w14:paraId="4B58BC54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63DB46A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1. В строке «Наименование МФО» указываются полное фирменное наименование и сокращенное фирменное наименование (при наличии) МФО.</w:t>
      </w:r>
    </w:p>
    <w:p w14:paraId="283F0E71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619C6EA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2. В строке «Регистрационный номер МФО» указывается регистрационный номер записи в реестре микрофинансовых организаций.</w:t>
      </w:r>
    </w:p>
    <w:p w14:paraId="75F0CBE2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1CA84E1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3. В графах 2 и 3 указывается информация об участниках МФО, владеющих долей в уставном капитале МФО.</w:t>
      </w:r>
    </w:p>
    <w:p w14:paraId="4158753E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996ACA1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lastRenderedPageBreak/>
        <w:t>В графе 2 указываются:</w:t>
      </w:r>
    </w:p>
    <w:p w14:paraId="246985EA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по физическим лицам - фамилия, имя, отчество (при наличии последнего), гражданство, место жительства (наименование города, населенного пункта);</w:t>
      </w:r>
    </w:p>
    <w:p w14:paraId="7F432B5C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по юридическим лицам - полное фирменное наименование и сокращенное фирменное наименование (при наличии), место нахождения (почтовый адрес), основной государственный регистрационный номер (по юридическим лицам-нерезидентам - при наличии), дата государственной регистрации в качестве юридического лица (дата внесения в Единый государственный реестр юридических лиц сведений о юридическом лице-резиденте, зарегистрированном до 1 июля 2002 года).</w:t>
      </w:r>
    </w:p>
    <w:p w14:paraId="4EE361F4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В случае наличия лиц, оказывающих через участника МФО - юридического лица косвенное существенное влияние на решения, принимаемые органами управления МФО, в графе 2 по данному участнику МФО - юридическому лицу указывается только его полное фирменное наименование и сокращенное фирменное наименование (при наличии).</w:t>
      </w:r>
    </w:p>
    <w:p w14:paraId="0431BF76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4. В графах 4 и 5 раскрываются сведения о структуре собственности юридических лиц, указанных в графе 2.</w:t>
      </w:r>
    </w:p>
    <w:p w14:paraId="038AC1FA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Графа 4 заполняется только в случае наличия лиц, оказывающих косвенное влияние на решения, принимаемые органами управления МФО через лицо, указанное в графе 2. При этом по каждому указанному в графе 2 юридическому лицу – участнику МФО указывается информация о лицах, признаваемых конечными собственниками долей, вкладов в уставном капитале данного юридического лица:</w:t>
      </w:r>
    </w:p>
    <w:p w14:paraId="7D403875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по физическим лицам - фамилия, имя, отчество (при наличии последнего), гражданство, место жительства (наименование города, населенный пункт);</w:t>
      </w:r>
    </w:p>
    <w:p w14:paraId="23C2D9E4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по юридическим лицам - полное фирменное наименование и сокращенное фирменное наименование (при наличии), место нахождения (почтовый адрес), основной государственный регистрационный номер (по юридическим лицам - нерезидентам - при наличии), дата государственной регистрации в качестве юридического лица (дата внесения в Единый государственный реестр юридических лиц сведений о юридическом лице - резиденте, зарегистрированном до 1 июля 2002 года).</w:t>
      </w:r>
    </w:p>
    <w:p w14:paraId="052DBD33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В графе 5 приводится описание взаимосвязей между указанными в графе 2 участниками МФО и лицами, указанными в графе 4 (в том числе приводится описание групп лиц). В графе 5 также приводятся сведения: о принадлежащих последним долях участия в уставном капитале юридических лиц.</w:t>
      </w:r>
    </w:p>
    <w:p w14:paraId="46BFF7F0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По участникам МФО, оказывающим прямое существенное влияние на решения, принимаемые органами управления МФО, графа 4 не заполняется, графа 5 заполняется по необходимости.</w:t>
      </w:r>
    </w:p>
    <w:p w14:paraId="4D9784AF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</w:rPr>
        <w:t>5. Если лицом, оказывающим существенное (прямое или косвенное) влияние на решения, принимаемые органами управления МФО, является другая МФО, информация о структуре собственности последнего в Список не включается.</w:t>
      </w:r>
    </w:p>
    <w:p w14:paraId="48CA06E3" w14:textId="77777777" w:rsidR="003655CC" w:rsidRPr="00276434" w:rsidRDefault="003655CC" w:rsidP="00365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6434">
        <w:rPr>
          <w:rFonts w:ascii="Times New Roman" w:hAnsi="Times New Roman" w:cs="Times New Roman"/>
          <w:u w:val="single"/>
        </w:rPr>
        <w:t>Приложение:</w:t>
      </w:r>
      <w:r w:rsidRPr="00276434">
        <w:rPr>
          <w:rFonts w:ascii="Times New Roman" w:hAnsi="Times New Roman" w:cs="Times New Roman"/>
        </w:rPr>
        <w:t xml:space="preserve"> 2.</w:t>
      </w:r>
      <w:r w:rsidRPr="00276434">
        <w:rPr>
          <w:rFonts w:ascii="Times New Roman" w:hAnsi="Times New Roman" w:cs="Times New Roman"/>
        </w:rPr>
        <w:br/>
        <w:t>Пример составления Схемы взаимосвязей МФО и лиц, оказывающих существенное (прямое или косвенное) влияние на решения, принимаемые органами управления МФО</w:t>
      </w:r>
    </w:p>
    <w:p w14:paraId="09772017" w14:textId="77777777" w:rsidR="00787324" w:rsidRDefault="00787324" w:rsidP="00787324">
      <w:pPr>
        <w:pStyle w:val="a5"/>
        <w:tabs>
          <w:tab w:val="clear" w:pos="9355"/>
          <w:tab w:val="decimal" w:pos="8647"/>
          <w:tab w:val="decimal" w:pos="9356"/>
          <w:tab w:val="decimal" w:pos="9781"/>
          <w:tab w:val="decimal" w:pos="10348"/>
          <w:tab w:val="decimal" w:pos="10632"/>
        </w:tabs>
        <w:rPr>
          <w:noProof/>
        </w:rPr>
      </w:pPr>
    </w:p>
    <w:p w14:paraId="3A16BBDE" w14:textId="77777777" w:rsidR="00787324" w:rsidRDefault="00787324" w:rsidP="0086313E">
      <w:pPr>
        <w:pStyle w:val="a5"/>
        <w:tabs>
          <w:tab w:val="clear" w:pos="9355"/>
          <w:tab w:val="decimal" w:pos="8647"/>
          <w:tab w:val="decimal" w:pos="9356"/>
          <w:tab w:val="decimal" w:pos="9781"/>
          <w:tab w:val="decimal" w:pos="10348"/>
          <w:tab w:val="decimal" w:pos="10632"/>
        </w:tabs>
        <w:rPr>
          <w:noProof/>
        </w:rPr>
      </w:pPr>
    </w:p>
    <w:p w14:paraId="1531FF41" w14:textId="77777777" w:rsidR="00787324" w:rsidRDefault="00787324" w:rsidP="00787324">
      <w:pPr>
        <w:pStyle w:val="a5"/>
        <w:tabs>
          <w:tab w:val="clear" w:pos="9355"/>
          <w:tab w:val="decimal" w:pos="8647"/>
          <w:tab w:val="decimal" w:pos="9356"/>
          <w:tab w:val="decimal" w:pos="9781"/>
          <w:tab w:val="decimal" w:pos="10348"/>
          <w:tab w:val="decimal" w:pos="10632"/>
        </w:tabs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787324">
        <w:rPr>
          <w:rFonts w:ascii="Times New Roman" w:hAnsi="Times New Roman" w:cs="Times New Roman"/>
          <w:b/>
          <w:noProof/>
          <w:sz w:val="40"/>
          <w:szCs w:val="40"/>
        </w:rPr>
        <w:t>МФО</w:t>
      </w:r>
    </w:p>
    <w:p w14:paraId="3A1A1EA8" w14:textId="77777777" w:rsidR="00787324" w:rsidRPr="00787324" w:rsidRDefault="00787324" w:rsidP="00787324">
      <w:pPr>
        <w:pStyle w:val="a5"/>
        <w:tabs>
          <w:tab w:val="clear" w:pos="9355"/>
          <w:tab w:val="decimal" w:pos="8647"/>
          <w:tab w:val="decimal" w:pos="9356"/>
          <w:tab w:val="decimal" w:pos="9781"/>
          <w:tab w:val="decimal" w:pos="10348"/>
          <w:tab w:val="decimal" w:pos="10632"/>
        </w:tabs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14:paraId="1716D5CC" w14:textId="77777777" w:rsidR="00787324" w:rsidRDefault="00787324" w:rsidP="00787324">
      <w:pPr>
        <w:pStyle w:val="a5"/>
        <w:tabs>
          <w:tab w:val="clear" w:pos="9355"/>
          <w:tab w:val="decimal" w:pos="8647"/>
          <w:tab w:val="decimal" w:pos="9356"/>
          <w:tab w:val="decimal" w:pos="9781"/>
          <w:tab w:val="decimal" w:pos="10348"/>
          <w:tab w:val="decimal" w:pos="10632"/>
        </w:tabs>
        <w:ind w:left="1515" w:firstLine="5573"/>
        <w:rPr>
          <w:noProof/>
        </w:rPr>
      </w:pPr>
    </w:p>
    <w:p w14:paraId="6214A084" w14:textId="77777777" w:rsidR="00985E63" w:rsidRPr="00787324" w:rsidRDefault="00787324" w:rsidP="00787324">
      <w:pPr>
        <w:pStyle w:val="a5"/>
        <w:tabs>
          <w:tab w:val="clear" w:pos="9355"/>
          <w:tab w:val="decimal" w:pos="8647"/>
          <w:tab w:val="decimal" w:pos="9356"/>
          <w:tab w:val="decimal" w:pos="9781"/>
          <w:tab w:val="decimal" w:pos="10348"/>
          <w:tab w:val="decimal" w:pos="10632"/>
        </w:tabs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87324">
        <w:rPr>
          <w:rFonts w:ascii="Times New Roman" w:hAnsi="Times New Roman" w:cs="Times New Roman"/>
          <w:noProof/>
          <w:sz w:val="24"/>
          <w:szCs w:val="24"/>
        </w:rPr>
        <w:t xml:space="preserve">Физческое лицо № 1  Физическое лицо № 2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787324">
        <w:rPr>
          <w:rFonts w:ascii="Times New Roman" w:hAnsi="Times New Roman" w:cs="Times New Roman"/>
          <w:noProof/>
          <w:sz w:val="24"/>
          <w:szCs w:val="24"/>
        </w:rPr>
        <w:t>Физическое лицо № 3  Физическое лицо № 4</w:t>
      </w:r>
    </w:p>
    <w:sectPr w:rsidR="00985E63" w:rsidRPr="00787324" w:rsidSect="0027356E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F517" w14:textId="77777777" w:rsidR="000F42D7" w:rsidRDefault="000F42D7" w:rsidP="001F0867">
      <w:pPr>
        <w:spacing w:after="0" w:line="240" w:lineRule="auto"/>
      </w:pPr>
      <w:r>
        <w:separator/>
      </w:r>
    </w:p>
  </w:endnote>
  <w:endnote w:type="continuationSeparator" w:id="0">
    <w:p w14:paraId="75E15B64" w14:textId="77777777" w:rsidR="000F42D7" w:rsidRDefault="000F42D7" w:rsidP="001F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61EA" w14:textId="77777777" w:rsidR="000F42D7" w:rsidRDefault="000F42D7" w:rsidP="001F0867">
      <w:pPr>
        <w:spacing w:after="0" w:line="240" w:lineRule="auto"/>
      </w:pPr>
      <w:r>
        <w:separator/>
      </w:r>
    </w:p>
  </w:footnote>
  <w:footnote w:type="continuationSeparator" w:id="0">
    <w:p w14:paraId="128F4B8A" w14:textId="77777777" w:rsidR="000F42D7" w:rsidRDefault="000F42D7" w:rsidP="001F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562042"/>
      <w:docPartObj>
        <w:docPartGallery w:val="Page Numbers (Top of Page)"/>
        <w:docPartUnique/>
      </w:docPartObj>
    </w:sdtPr>
    <w:sdtContent>
      <w:p w14:paraId="209BAE55" w14:textId="77777777" w:rsidR="005548DE" w:rsidRDefault="005548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334">
          <w:rPr>
            <w:noProof/>
          </w:rPr>
          <w:t>1</w:t>
        </w:r>
        <w:r>
          <w:fldChar w:fldCharType="end"/>
        </w:r>
      </w:p>
    </w:sdtContent>
  </w:sdt>
  <w:p w14:paraId="0F7BC8D3" w14:textId="77777777" w:rsidR="005548DE" w:rsidRDefault="005548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1818"/>
    <w:multiLevelType w:val="multilevel"/>
    <w:tmpl w:val="1B84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647C69"/>
    <w:multiLevelType w:val="hybridMultilevel"/>
    <w:tmpl w:val="F5EE40F0"/>
    <w:lvl w:ilvl="0" w:tplc="937806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516059">
    <w:abstractNumId w:val="1"/>
  </w:num>
  <w:num w:numId="2" w16cid:durableId="70256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24"/>
    <w:rsid w:val="000275F6"/>
    <w:rsid w:val="000C161A"/>
    <w:rsid w:val="000F42D7"/>
    <w:rsid w:val="00132BAF"/>
    <w:rsid w:val="00142409"/>
    <w:rsid w:val="00194381"/>
    <w:rsid w:val="001D66D2"/>
    <w:rsid w:val="001F0867"/>
    <w:rsid w:val="00243879"/>
    <w:rsid w:val="0027356E"/>
    <w:rsid w:val="00282958"/>
    <w:rsid w:val="0028345D"/>
    <w:rsid w:val="002B7B15"/>
    <w:rsid w:val="00316D9A"/>
    <w:rsid w:val="003234A3"/>
    <w:rsid w:val="00361961"/>
    <w:rsid w:val="003655CC"/>
    <w:rsid w:val="00370A15"/>
    <w:rsid w:val="003711BF"/>
    <w:rsid w:val="00377A32"/>
    <w:rsid w:val="003B7144"/>
    <w:rsid w:val="003D5D6C"/>
    <w:rsid w:val="003E2334"/>
    <w:rsid w:val="004346D4"/>
    <w:rsid w:val="004B4A17"/>
    <w:rsid w:val="004C3252"/>
    <w:rsid w:val="00504610"/>
    <w:rsid w:val="0050617A"/>
    <w:rsid w:val="005074E5"/>
    <w:rsid w:val="00524ECF"/>
    <w:rsid w:val="00545AB4"/>
    <w:rsid w:val="005548DE"/>
    <w:rsid w:val="005A71EA"/>
    <w:rsid w:val="005B7014"/>
    <w:rsid w:val="005C3EC7"/>
    <w:rsid w:val="00680770"/>
    <w:rsid w:val="006A3F71"/>
    <w:rsid w:val="006A7EAD"/>
    <w:rsid w:val="006F2D0A"/>
    <w:rsid w:val="00772E01"/>
    <w:rsid w:val="00787324"/>
    <w:rsid w:val="00797880"/>
    <w:rsid w:val="007C57BE"/>
    <w:rsid w:val="007C6A2E"/>
    <w:rsid w:val="0086313E"/>
    <w:rsid w:val="00877B12"/>
    <w:rsid w:val="00880ABA"/>
    <w:rsid w:val="00984FD5"/>
    <w:rsid w:val="00985E63"/>
    <w:rsid w:val="0099270B"/>
    <w:rsid w:val="0099795D"/>
    <w:rsid w:val="009B73C8"/>
    <w:rsid w:val="009D4A0C"/>
    <w:rsid w:val="00A574CB"/>
    <w:rsid w:val="00AD1510"/>
    <w:rsid w:val="00AF1E49"/>
    <w:rsid w:val="00B54017"/>
    <w:rsid w:val="00B67989"/>
    <w:rsid w:val="00BA1D24"/>
    <w:rsid w:val="00BE4E31"/>
    <w:rsid w:val="00C16ECB"/>
    <w:rsid w:val="00C37FB4"/>
    <w:rsid w:val="00C9428A"/>
    <w:rsid w:val="00C9594F"/>
    <w:rsid w:val="00CB27B5"/>
    <w:rsid w:val="00CC18CE"/>
    <w:rsid w:val="00CD12F7"/>
    <w:rsid w:val="00CD723A"/>
    <w:rsid w:val="00D03522"/>
    <w:rsid w:val="00D873FD"/>
    <w:rsid w:val="00D90D3C"/>
    <w:rsid w:val="00DB35B2"/>
    <w:rsid w:val="00DD189F"/>
    <w:rsid w:val="00DE0615"/>
    <w:rsid w:val="00E440D5"/>
    <w:rsid w:val="00E71B58"/>
    <w:rsid w:val="00ED0D08"/>
    <w:rsid w:val="00EF017F"/>
    <w:rsid w:val="00EF10FA"/>
    <w:rsid w:val="00F5278B"/>
    <w:rsid w:val="00FC1D6D"/>
    <w:rsid w:val="00FE3272"/>
    <w:rsid w:val="00FF113C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B9BA"/>
  <w15:docId w15:val="{8AFA81A1-733A-4CE4-B125-BE5353E6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A1D24"/>
  </w:style>
  <w:style w:type="paragraph" w:styleId="a3">
    <w:name w:val="List Paragraph"/>
    <w:basedOn w:val="a"/>
    <w:uiPriority w:val="34"/>
    <w:qFormat/>
    <w:rsid w:val="00D873FD"/>
    <w:pPr>
      <w:ind w:left="720"/>
      <w:contextualSpacing/>
    </w:pPr>
  </w:style>
  <w:style w:type="table" w:styleId="a4">
    <w:name w:val="Table Grid"/>
    <w:basedOn w:val="a1"/>
    <w:uiPriority w:val="59"/>
    <w:rsid w:val="00D8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27B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B27B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D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F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867"/>
  </w:style>
  <w:style w:type="table" w:styleId="2">
    <w:name w:val="Plain Table 2"/>
    <w:basedOn w:val="a1"/>
    <w:uiPriority w:val="42"/>
    <w:rsid w:val="00EF017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b">
    <w:name w:val="Hyperlink"/>
    <w:basedOn w:val="a0"/>
    <w:uiPriority w:val="99"/>
    <w:unhideWhenUsed/>
    <w:rsid w:val="00DD189F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27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848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22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EB49-07DE-4657-96D5-F00B4AF4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VS</cp:lastModifiedBy>
  <cp:revision>2</cp:revision>
  <cp:lastPrinted>2019-06-14T05:38:00Z</cp:lastPrinted>
  <dcterms:created xsi:type="dcterms:W3CDTF">2023-01-20T07:04:00Z</dcterms:created>
  <dcterms:modified xsi:type="dcterms:W3CDTF">2023-01-20T07:04:00Z</dcterms:modified>
</cp:coreProperties>
</file>