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5295" w14:textId="69271E89" w:rsidR="00822DD0" w:rsidRDefault="00F35C1D" w:rsidP="00461202">
      <w:pPr>
        <w:jc w:val="left"/>
        <w:rPr>
          <w:rFonts w:ascii="Times New Roman" w:hAnsi="Times New Roman" w:cs="Times New Roman"/>
          <w:sz w:val="24"/>
          <w:szCs w:val="24"/>
        </w:rPr>
      </w:pPr>
      <w:r w:rsidRPr="00176F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1202">
        <w:rPr>
          <w:rFonts w:ascii="Times New Roman" w:hAnsi="Times New Roman"/>
          <w:noProof/>
        </w:rPr>
        <w:drawing>
          <wp:inline distT="0" distB="0" distL="0" distR="0" wp14:anchorId="2C400057" wp14:editId="20A317B2">
            <wp:extent cx="2562225" cy="39740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05" cy="40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F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2111C76" w14:textId="77777777" w:rsidR="00822DD0" w:rsidRPr="00822DD0" w:rsidRDefault="00822DD0" w:rsidP="00822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DD0">
        <w:rPr>
          <w:rFonts w:ascii="Times New Roman" w:hAnsi="Times New Roman" w:cs="Times New Roman"/>
          <w:b/>
          <w:sz w:val="32"/>
          <w:szCs w:val="32"/>
        </w:rPr>
        <w:t>ПАМЯТКА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ПОЛУЧАТЕЛЮ ФИНАНСОВОЙ УСЛУГИ</w:t>
      </w:r>
    </w:p>
    <w:p w14:paraId="057D97F0" w14:textId="77777777" w:rsidR="00F35C1D" w:rsidRPr="00962C06" w:rsidRDefault="000549A7" w:rsidP="00176FFC">
      <w:pPr>
        <w:jc w:val="center"/>
        <w:rPr>
          <w:rFonts w:ascii="Times New Roman" w:hAnsi="Times New Roman" w:cs="Times New Roman"/>
          <w:b/>
          <w:color w:val="0070C0"/>
        </w:rPr>
      </w:pPr>
      <w:r w:rsidRPr="00962C06">
        <w:rPr>
          <w:rFonts w:ascii="Times New Roman" w:hAnsi="Times New Roman" w:cs="Times New Roman"/>
          <w:b/>
          <w:color w:val="0070C0"/>
        </w:rPr>
        <w:t>Уважаемый получатель финансовой услуги</w:t>
      </w:r>
      <w:r w:rsidR="00F35C1D" w:rsidRPr="00962C06">
        <w:rPr>
          <w:rFonts w:ascii="Times New Roman" w:hAnsi="Times New Roman" w:cs="Times New Roman"/>
          <w:b/>
          <w:color w:val="0070C0"/>
        </w:rPr>
        <w:t>!</w:t>
      </w:r>
    </w:p>
    <w:p w14:paraId="3E3A8716" w14:textId="1089410A" w:rsidR="00176FFC" w:rsidRPr="00822DD0" w:rsidRDefault="00E32EA1" w:rsidP="00B044C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целях защиты </w:t>
      </w:r>
      <w:r w:rsidR="00F35C1D" w:rsidRPr="00B044C7">
        <w:rPr>
          <w:rFonts w:ascii="Times New Roman" w:hAnsi="Times New Roman" w:cs="Times New Roman"/>
        </w:rPr>
        <w:t xml:space="preserve">прав и </w:t>
      </w:r>
      <w:r>
        <w:rPr>
          <w:rFonts w:ascii="Times New Roman" w:hAnsi="Times New Roman" w:cs="Times New Roman"/>
        </w:rPr>
        <w:t>интересов по</w:t>
      </w:r>
      <w:r w:rsidR="00026798">
        <w:rPr>
          <w:rFonts w:ascii="Times New Roman" w:hAnsi="Times New Roman" w:cs="Times New Roman"/>
        </w:rPr>
        <w:t xml:space="preserve">лучателя финансовой услуги, </w:t>
      </w:r>
      <w:r>
        <w:rPr>
          <w:rFonts w:ascii="Times New Roman" w:hAnsi="Times New Roman" w:cs="Times New Roman"/>
        </w:rPr>
        <w:t xml:space="preserve">ООО </w:t>
      </w:r>
      <w:r w:rsidR="00026798">
        <w:rPr>
          <w:rFonts w:ascii="Times New Roman" w:hAnsi="Times New Roman" w:cs="Times New Roman"/>
        </w:rPr>
        <w:t>МКК «ВЛИЯНИЕ ЗАПАДА</w:t>
      </w:r>
      <w:r>
        <w:rPr>
          <w:rFonts w:ascii="Times New Roman" w:hAnsi="Times New Roman" w:cs="Times New Roman"/>
        </w:rPr>
        <w:t xml:space="preserve">» </w:t>
      </w:r>
      <w:r w:rsidR="00957E12">
        <w:rPr>
          <w:rFonts w:ascii="Times New Roman" w:hAnsi="Times New Roman" w:cs="Times New Roman"/>
        </w:rPr>
        <w:t xml:space="preserve">(далее – Компания) </w:t>
      </w:r>
      <w:r>
        <w:rPr>
          <w:rFonts w:ascii="Times New Roman" w:hAnsi="Times New Roman" w:cs="Times New Roman"/>
        </w:rPr>
        <w:t>сообщает о</w:t>
      </w:r>
      <w:r w:rsidR="00F35C1D" w:rsidRPr="00B044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минимальном объеме информации, необходимой для </w:t>
      </w:r>
      <w:r w:rsidR="00773A99">
        <w:rPr>
          <w:rFonts w:ascii="Times New Roman" w:hAnsi="Times New Roman" w:cs="Times New Roman"/>
        </w:rPr>
        <w:t xml:space="preserve">Вам </w:t>
      </w:r>
      <w:r w:rsidR="00DB7E02">
        <w:rPr>
          <w:rFonts w:ascii="Times New Roman" w:hAnsi="Times New Roman" w:cs="Times New Roman"/>
        </w:rPr>
        <w:t>ознакомления</w:t>
      </w:r>
      <w:r w:rsidR="00176FFC" w:rsidRPr="00B044C7">
        <w:rPr>
          <w:rFonts w:ascii="Times New Roman" w:hAnsi="Times New Roman" w:cs="Times New Roman"/>
        </w:rPr>
        <w:t xml:space="preserve">, которая размещена на информационном стенде в офисе, а также на сайте </w:t>
      </w:r>
      <w:r w:rsidR="00755D66" w:rsidRPr="00B044C7">
        <w:rPr>
          <w:rFonts w:ascii="Times New Roman" w:hAnsi="Times New Roman" w:cs="Times New Roman"/>
        </w:rPr>
        <w:t xml:space="preserve">Компании </w:t>
      </w:r>
      <w:r w:rsidR="00176FFC" w:rsidRPr="00B044C7">
        <w:rPr>
          <w:rFonts w:ascii="Times New Roman" w:hAnsi="Times New Roman" w:cs="Times New Roman"/>
        </w:rPr>
        <w:t>по адресу:</w:t>
      </w:r>
      <w:r w:rsidR="00F35C1D" w:rsidRPr="00B044C7">
        <w:rPr>
          <w:rFonts w:ascii="Times New Roman" w:hAnsi="Times New Roman" w:cs="Times New Roman"/>
        </w:rPr>
        <w:t xml:space="preserve"> </w:t>
      </w:r>
      <w:r w:rsidR="00176FFC" w:rsidRPr="00822DD0">
        <w:rPr>
          <w:rFonts w:ascii="Times New Roman" w:hAnsi="Times New Roman" w:cs="Times New Roman"/>
          <w:lang w:val="en-US"/>
        </w:rPr>
        <w:t>www</w:t>
      </w:r>
      <w:r w:rsidR="00822DD0">
        <w:rPr>
          <w:rFonts w:ascii="Times New Roman" w:hAnsi="Times New Roman" w:cs="Times New Roman"/>
        </w:rPr>
        <w:t>.</w:t>
      </w:r>
      <w:proofErr w:type="spellStart"/>
      <w:r w:rsidR="00822DD0">
        <w:rPr>
          <w:rFonts w:ascii="Times New Roman" w:hAnsi="Times New Roman" w:cs="Times New Roman"/>
          <w:lang w:val="en-US"/>
        </w:rPr>
        <w:t>sfgroup</w:t>
      </w:r>
      <w:proofErr w:type="spellEnd"/>
      <w:r w:rsidR="00176FFC" w:rsidRPr="00B044C7">
        <w:rPr>
          <w:rFonts w:ascii="Times New Roman" w:hAnsi="Times New Roman" w:cs="Times New Roman"/>
        </w:rPr>
        <w:t>.</w:t>
      </w:r>
      <w:proofErr w:type="spellStart"/>
      <w:r w:rsidR="00822DD0">
        <w:rPr>
          <w:rFonts w:ascii="Times New Roman" w:hAnsi="Times New Roman" w:cs="Times New Roman"/>
          <w:lang w:val="en-US"/>
        </w:rPr>
        <w:t>ru</w:t>
      </w:r>
      <w:proofErr w:type="spellEnd"/>
    </w:p>
    <w:p w14:paraId="665D39F8" w14:textId="77777777" w:rsidR="00176FFC" w:rsidRPr="00773A99" w:rsidRDefault="00176FFC" w:rsidP="00B044C7">
      <w:pPr>
        <w:contextualSpacing/>
        <w:rPr>
          <w:rFonts w:ascii="Times New Roman" w:hAnsi="Times New Roman" w:cs="Times New Roman"/>
          <w:b/>
          <w:bCs/>
        </w:rPr>
      </w:pPr>
      <w:r w:rsidRPr="00773A99">
        <w:rPr>
          <w:rFonts w:ascii="Times New Roman" w:hAnsi="Times New Roman" w:cs="Times New Roman"/>
          <w:b/>
          <w:bCs/>
          <w:u w:val="single"/>
        </w:rPr>
        <w:t>К указанной информации относится</w:t>
      </w:r>
      <w:r w:rsidRPr="00773A99">
        <w:rPr>
          <w:rFonts w:ascii="Times New Roman" w:hAnsi="Times New Roman" w:cs="Times New Roman"/>
          <w:b/>
          <w:bCs/>
        </w:rPr>
        <w:t>:</w:t>
      </w:r>
    </w:p>
    <w:p w14:paraId="2185DD46" w14:textId="77777777" w:rsidR="00176FFC" w:rsidRPr="00B044C7" w:rsidRDefault="00176FFC" w:rsidP="00B044C7">
      <w:pPr>
        <w:contextualSpacing/>
        <w:rPr>
          <w:rFonts w:ascii="Times New Roman" w:hAnsi="Times New Roman" w:cs="Times New Roman"/>
        </w:rPr>
      </w:pPr>
      <w:r w:rsidRPr="00B044C7">
        <w:rPr>
          <w:rFonts w:ascii="Times New Roman" w:hAnsi="Times New Roman" w:cs="Times New Roman"/>
        </w:rPr>
        <w:t xml:space="preserve">1) полное и </w:t>
      </w:r>
      <w:r w:rsidR="00F35C1D" w:rsidRPr="00B044C7">
        <w:rPr>
          <w:rFonts w:ascii="Times New Roman" w:hAnsi="Times New Roman" w:cs="Times New Roman"/>
        </w:rPr>
        <w:t>сокращенное наименов</w:t>
      </w:r>
      <w:r w:rsidR="00B51C06">
        <w:rPr>
          <w:rFonts w:ascii="Times New Roman" w:hAnsi="Times New Roman" w:cs="Times New Roman"/>
        </w:rPr>
        <w:t xml:space="preserve">ание </w:t>
      </w:r>
      <w:r w:rsidRPr="00B044C7">
        <w:rPr>
          <w:rFonts w:ascii="Times New Roman" w:hAnsi="Times New Roman" w:cs="Times New Roman"/>
        </w:rPr>
        <w:t>Компании</w:t>
      </w:r>
      <w:r w:rsidR="00F35C1D" w:rsidRPr="00B044C7">
        <w:rPr>
          <w:rFonts w:ascii="Times New Roman" w:hAnsi="Times New Roman" w:cs="Times New Roman"/>
        </w:rPr>
        <w:t>, ад</w:t>
      </w:r>
      <w:r w:rsidRPr="00B044C7">
        <w:rPr>
          <w:rFonts w:ascii="Times New Roman" w:hAnsi="Times New Roman" w:cs="Times New Roman"/>
        </w:rPr>
        <w:t xml:space="preserve">рес </w:t>
      </w:r>
      <w:r w:rsidR="00F35C1D" w:rsidRPr="00B044C7">
        <w:rPr>
          <w:rFonts w:ascii="Times New Roman" w:hAnsi="Times New Roman" w:cs="Times New Roman"/>
        </w:rPr>
        <w:t>в пределах места ее нахождения, адреса обособленных подраздел</w:t>
      </w:r>
      <w:r w:rsidRPr="00B044C7">
        <w:rPr>
          <w:rFonts w:ascii="Times New Roman" w:hAnsi="Times New Roman" w:cs="Times New Roman"/>
        </w:rPr>
        <w:t>ений</w:t>
      </w:r>
      <w:r w:rsidR="00F35C1D" w:rsidRPr="00B044C7">
        <w:rPr>
          <w:rFonts w:ascii="Times New Roman" w:hAnsi="Times New Roman" w:cs="Times New Roman"/>
        </w:rPr>
        <w:t>, режим ра</w:t>
      </w:r>
      <w:r w:rsidRPr="00B044C7">
        <w:rPr>
          <w:rFonts w:ascii="Times New Roman" w:hAnsi="Times New Roman" w:cs="Times New Roman"/>
        </w:rPr>
        <w:t>боты Компании</w:t>
      </w:r>
      <w:r w:rsidR="00F35C1D" w:rsidRPr="00B044C7">
        <w:rPr>
          <w:rFonts w:ascii="Times New Roman" w:hAnsi="Times New Roman" w:cs="Times New Roman"/>
        </w:rPr>
        <w:t xml:space="preserve"> и ее обособленны</w:t>
      </w:r>
      <w:r w:rsidR="00957E12">
        <w:rPr>
          <w:rFonts w:ascii="Times New Roman" w:hAnsi="Times New Roman" w:cs="Times New Roman"/>
        </w:rPr>
        <w:t>х подразделений</w:t>
      </w:r>
      <w:r w:rsidR="00F35C1D" w:rsidRPr="00B044C7">
        <w:rPr>
          <w:rFonts w:ascii="Times New Roman" w:hAnsi="Times New Roman" w:cs="Times New Roman"/>
        </w:rPr>
        <w:t>, контактный телефон,</w:t>
      </w:r>
      <w:r w:rsidRPr="00B044C7">
        <w:rPr>
          <w:rFonts w:ascii="Times New Roman" w:hAnsi="Times New Roman" w:cs="Times New Roman"/>
        </w:rPr>
        <w:t xml:space="preserve"> а также</w:t>
      </w:r>
      <w:r w:rsidR="00F35C1D" w:rsidRPr="00B044C7">
        <w:rPr>
          <w:rFonts w:ascii="Times New Roman" w:hAnsi="Times New Roman" w:cs="Times New Roman"/>
        </w:rPr>
        <w:t xml:space="preserve"> </w:t>
      </w:r>
      <w:r w:rsidRPr="00B044C7">
        <w:rPr>
          <w:rFonts w:ascii="Times New Roman" w:hAnsi="Times New Roman" w:cs="Times New Roman"/>
        </w:rPr>
        <w:t>официальный са</w:t>
      </w:r>
      <w:r w:rsidR="00755D66" w:rsidRPr="00B044C7">
        <w:rPr>
          <w:rFonts w:ascii="Times New Roman" w:hAnsi="Times New Roman" w:cs="Times New Roman"/>
        </w:rPr>
        <w:t>йт</w:t>
      </w:r>
      <w:r w:rsidRPr="00B044C7">
        <w:rPr>
          <w:rFonts w:ascii="Times New Roman" w:hAnsi="Times New Roman" w:cs="Times New Roman"/>
        </w:rPr>
        <w:t>, информация</w:t>
      </w:r>
      <w:r w:rsidR="00F35C1D" w:rsidRPr="00B044C7">
        <w:rPr>
          <w:rFonts w:ascii="Times New Roman" w:hAnsi="Times New Roman" w:cs="Times New Roman"/>
        </w:rPr>
        <w:t xml:space="preserve"> об исполь</w:t>
      </w:r>
      <w:r w:rsidRPr="00B044C7">
        <w:rPr>
          <w:rFonts w:ascii="Times New Roman" w:hAnsi="Times New Roman" w:cs="Times New Roman"/>
        </w:rPr>
        <w:t>зуемом товарном знаке</w:t>
      </w:r>
      <w:r w:rsidR="00F35C1D" w:rsidRPr="00B044C7">
        <w:rPr>
          <w:rFonts w:ascii="Times New Roman" w:hAnsi="Times New Roman" w:cs="Times New Roman"/>
        </w:rPr>
        <w:t>, о регистрационном номере записи юридического лица в государственном реестре микрофинансовых организаций, о членстве в саморегулируемой организации (включая информацию о дате приема в члены саморегул</w:t>
      </w:r>
      <w:r w:rsidRPr="00B044C7">
        <w:rPr>
          <w:rFonts w:ascii="Times New Roman" w:hAnsi="Times New Roman" w:cs="Times New Roman"/>
        </w:rPr>
        <w:t xml:space="preserve">ируемой организации) и текст </w:t>
      </w:r>
      <w:r w:rsidR="00F35C1D" w:rsidRPr="00B044C7">
        <w:rPr>
          <w:rFonts w:ascii="Times New Roman" w:hAnsi="Times New Roman" w:cs="Times New Roman"/>
        </w:rPr>
        <w:t>Стандарта</w:t>
      </w:r>
      <w:r w:rsidRPr="00B044C7">
        <w:rPr>
          <w:rFonts w:ascii="Times New Roman" w:hAnsi="Times New Roman" w:cs="Times New Roman"/>
        </w:rPr>
        <w:t xml:space="preserve"> защиты прав и интересов физических и юридических лиц</w:t>
      </w:r>
      <w:r w:rsidR="00755D66" w:rsidRPr="00B044C7">
        <w:rPr>
          <w:rFonts w:ascii="Times New Roman" w:hAnsi="Times New Roman" w:cs="Times New Roman"/>
        </w:rPr>
        <w:t xml:space="preserve"> – получателей финансовых услуг</w:t>
      </w:r>
      <w:r w:rsidR="00B044C7" w:rsidRPr="00B044C7">
        <w:rPr>
          <w:rFonts w:ascii="Times New Roman" w:hAnsi="Times New Roman" w:cs="Times New Roman"/>
        </w:rPr>
        <w:t xml:space="preserve"> (далее-Стандарт)</w:t>
      </w:r>
      <w:r w:rsidR="00F35C1D" w:rsidRPr="00B044C7">
        <w:rPr>
          <w:rFonts w:ascii="Times New Roman" w:hAnsi="Times New Roman" w:cs="Times New Roman"/>
        </w:rPr>
        <w:t>;</w:t>
      </w:r>
    </w:p>
    <w:p w14:paraId="27869BC6" w14:textId="77777777" w:rsidR="00755D66" w:rsidRPr="00B044C7" w:rsidRDefault="00F35C1D" w:rsidP="00B044C7">
      <w:pPr>
        <w:contextualSpacing/>
        <w:rPr>
          <w:rFonts w:ascii="Times New Roman" w:hAnsi="Times New Roman" w:cs="Times New Roman"/>
        </w:rPr>
      </w:pPr>
      <w:r w:rsidRPr="00B044C7">
        <w:rPr>
          <w:rFonts w:ascii="Times New Roman" w:hAnsi="Times New Roman" w:cs="Times New Roman"/>
        </w:rPr>
        <w:t xml:space="preserve"> 2) о финансовых услугах и дополнительных усл</w:t>
      </w:r>
      <w:r w:rsidR="00755D66" w:rsidRPr="00B044C7">
        <w:rPr>
          <w:rFonts w:ascii="Times New Roman" w:hAnsi="Times New Roman" w:cs="Times New Roman"/>
        </w:rPr>
        <w:t>угах</w:t>
      </w:r>
      <w:r w:rsidRPr="00B044C7">
        <w:rPr>
          <w:rFonts w:ascii="Times New Roman" w:hAnsi="Times New Roman" w:cs="Times New Roman"/>
        </w:rPr>
        <w:t>,</w:t>
      </w:r>
      <w:r w:rsidR="00755D66" w:rsidRPr="00B044C7">
        <w:rPr>
          <w:rFonts w:ascii="Times New Roman" w:hAnsi="Times New Roman" w:cs="Times New Roman"/>
        </w:rPr>
        <w:t xml:space="preserve"> оказываемых Компанией,</w:t>
      </w:r>
      <w:r w:rsidRPr="00B044C7">
        <w:rPr>
          <w:rFonts w:ascii="Times New Roman" w:hAnsi="Times New Roman" w:cs="Times New Roman"/>
        </w:rPr>
        <w:t xml:space="preserve"> в том числе оказываемых за дополнительную плату;</w:t>
      </w:r>
    </w:p>
    <w:p w14:paraId="7212D07F" w14:textId="77777777" w:rsidR="00755D66" w:rsidRPr="00B044C7" w:rsidRDefault="00F35C1D" w:rsidP="00B044C7">
      <w:pPr>
        <w:contextualSpacing/>
        <w:rPr>
          <w:rFonts w:ascii="Times New Roman" w:hAnsi="Times New Roman" w:cs="Times New Roman"/>
        </w:rPr>
      </w:pPr>
      <w:r w:rsidRPr="00B044C7">
        <w:rPr>
          <w:rFonts w:ascii="Times New Roman" w:hAnsi="Times New Roman" w:cs="Times New Roman"/>
        </w:rPr>
        <w:t xml:space="preserve"> 3) об установленн</w:t>
      </w:r>
      <w:r w:rsidR="00755D66" w:rsidRPr="00B044C7">
        <w:rPr>
          <w:rFonts w:ascii="Times New Roman" w:hAnsi="Times New Roman" w:cs="Times New Roman"/>
        </w:rPr>
        <w:t>ом в Компании</w:t>
      </w:r>
      <w:r w:rsidRPr="00B044C7">
        <w:rPr>
          <w:rFonts w:ascii="Times New Roman" w:hAnsi="Times New Roman" w:cs="Times New Roman"/>
        </w:rPr>
        <w:t xml:space="preserve"> порядке разъяснения условий договоров и иных документов в отношении финансовой услуги, кото</w:t>
      </w:r>
      <w:r w:rsidR="00755D66" w:rsidRPr="00B044C7">
        <w:rPr>
          <w:rFonts w:ascii="Times New Roman" w:hAnsi="Times New Roman" w:cs="Times New Roman"/>
        </w:rPr>
        <w:t xml:space="preserve">рую Вы намерены </w:t>
      </w:r>
      <w:r w:rsidR="00B51C06">
        <w:rPr>
          <w:rFonts w:ascii="Times New Roman" w:hAnsi="Times New Roman" w:cs="Times New Roman"/>
        </w:rPr>
        <w:t>получить, а также о лицах, ответственных</w:t>
      </w:r>
      <w:r w:rsidRPr="00B044C7">
        <w:rPr>
          <w:rFonts w:ascii="Times New Roman" w:hAnsi="Times New Roman" w:cs="Times New Roman"/>
        </w:rPr>
        <w:t xml:space="preserve"> за предоставление соответствующих разъяснений;</w:t>
      </w:r>
    </w:p>
    <w:p w14:paraId="56D5829C" w14:textId="77777777" w:rsidR="00755D66" w:rsidRPr="00B044C7" w:rsidRDefault="00F35C1D" w:rsidP="00B044C7">
      <w:pPr>
        <w:contextualSpacing/>
        <w:rPr>
          <w:rFonts w:ascii="Times New Roman" w:hAnsi="Times New Roman" w:cs="Times New Roman"/>
        </w:rPr>
      </w:pPr>
      <w:r w:rsidRPr="00B044C7">
        <w:rPr>
          <w:rFonts w:ascii="Times New Roman" w:hAnsi="Times New Roman" w:cs="Times New Roman"/>
        </w:rPr>
        <w:t xml:space="preserve"> 4) о рисках, связанных с закл</w:t>
      </w:r>
      <w:r w:rsidR="00755D66" w:rsidRPr="00B044C7">
        <w:rPr>
          <w:rFonts w:ascii="Times New Roman" w:hAnsi="Times New Roman" w:cs="Times New Roman"/>
        </w:rPr>
        <w:t>ючением и исполнением Вами</w:t>
      </w:r>
      <w:r w:rsidRPr="00B044C7">
        <w:rPr>
          <w:rFonts w:ascii="Times New Roman" w:hAnsi="Times New Roman" w:cs="Times New Roman"/>
        </w:rPr>
        <w:t xml:space="preserve"> условий договора об оказании финансовой услуги, и возможных негативных финансовых последствиях при использов</w:t>
      </w:r>
      <w:r w:rsidR="00755D66" w:rsidRPr="00B044C7">
        <w:rPr>
          <w:rFonts w:ascii="Times New Roman" w:hAnsi="Times New Roman" w:cs="Times New Roman"/>
        </w:rPr>
        <w:t>ании финансовой услуги</w:t>
      </w:r>
      <w:r w:rsidRPr="00B044C7">
        <w:rPr>
          <w:rFonts w:ascii="Times New Roman" w:hAnsi="Times New Roman" w:cs="Times New Roman"/>
        </w:rPr>
        <w:t>;</w:t>
      </w:r>
    </w:p>
    <w:p w14:paraId="580078DB" w14:textId="77777777" w:rsidR="00755D66" w:rsidRPr="00B044C7" w:rsidRDefault="00E32EA1" w:rsidP="00B044C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5) о </w:t>
      </w:r>
      <w:r w:rsidR="00755D66" w:rsidRPr="00B044C7">
        <w:rPr>
          <w:rFonts w:ascii="Times New Roman" w:hAnsi="Times New Roman" w:cs="Times New Roman"/>
        </w:rPr>
        <w:t>правах</w:t>
      </w:r>
      <w:r>
        <w:rPr>
          <w:rFonts w:ascii="Times New Roman" w:hAnsi="Times New Roman" w:cs="Times New Roman"/>
        </w:rPr>
        <w:t xml:space="preserve"> получателя финансовой услуги</w:t>
      </w:r>
      <w:r w:rsidR="00755D66" w:rsidRPr="00B044C7">
        <w:rPr>
          <w:rFonts w:ascii="Times New Roman" w:hAnsi="Times New Roman" w:cs="Times New Roman"/>
        </w:rPr>
        <w:t xml:space="preserve"> </w:t>
      </w:r>
      <w:r w:rsidR="00F35C1D" w:rsidRPr="00B044C7">
        <w:rPr>
          <w:rFonts w:ascii="Times New Roman" w:hAnsi="Times New Roman" w:cs="Times New Roman"/>
        </w:rPr>
        <w:t xml:space="preserve">при осуществлении процедуры взыскания просроченной задолженности; </w:t>
      </w:r>
    </w:p>
    <w:p w14:paraId="25294FC3" w14:textId="77777777" w:rsidR="00755D66" w:rsidRPr="00B044C7" w:rsidRDefault="00F35C1D" w:rsidP="00B044C7">
      <w:pPr>
        <w:contextualSpacing/>
        <w:rPr>
          <w:rFonts w:ascii="Times New Roman" w:hAnsi="Times New Roman" w:cs="Times New Roman"/>
        </w:rPr>
      </w:pPr>
      <w:r w:rsidRPr="00B044C7">
        <w:rPr>
          <w:rFonts w:ascii="Times New Roman" w:hAnsi="Times New Roman" w:cs="Times New Roman"/>
        </w:rPr>
        <w:t>6) о способах и адресах для направления обращен</w:t>
      </w:r>
      <w:r w:rsidR="00755D66" w:rsidRPr="00B044C7">
        <w:rPr>
          <w:rFonts w:ascii="Times New Roman" w:hAnsi="Times New Roman" w:cs="Times New Roman"/>
        </w:rPr>
        <w:t>ий</w:t>
      </w:r>
      <w:r w:rsidRPr="00B044C7">
        <w:rPr>
          <w:rFonts w:ascii="Times New Roman" w:hAnsi="Times New Roman" w:cs="Times New Roman"/>
        </w:rPr>
        <w:t xml:space="preserve">, в том числе о возможности направления обращений в саморегулируемую организацию и в Банк России; </w:t>
      </w:r>
    </w:p>
    <w:p w14:paraId="3CE5BC63" w14:textId="77777777" w:rsidR="00755D66" w:rsidRPr="00B044C7" w:rsidRDefault="00E32EA1" w:rsidP="00B044C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 способах защиты</w:t>
      </w:r>
      <w:r w:rsidR="00755D66" w:rsidRPr="00B044C7">
        <w:rPr>
          <w:rFonts w:ascii="Times New Roman" w:hAnsi="Times New Roman" w:cs="Times New Roman"/>
        </w:rPr>
        <w:t xml:space="preserve"> </w:t>
      </w:r>
      <w:r w:rsidR="00F35C1D" w:rsidRPr="00B044C7">
        <w:rPr>
          <w:rFonts w:ascii="Times New Roman" w:hAnsi="Times New Roman" w:cs="Times New Roman"/>
        </w:rPr>
        <w:t>п</w:t>
      </w:r>
      <w:r w:rsidR="00755D66" w:rsidRPr="00B044C7">
        <w:rPr>
          <w:rFonts w:ascii="Times New Roman" w:hAnsi="Times New Roman" w:cs="Times New Roman"/>
        </w:rPr>
        <w:t>рав</w:t>
      </w:r>
      <w:r>
        <w:rPr>
          <w:rFonts w:ascii="Times New Roman" w:hAnsi="Times New Roman" w:cs="Times New Roman"/>
        </w:rPr>
        <w:t xml:space="preserve"> получателя финансовой услуги</w:t>
      </w:r>
      <w:r w:rsidR="00F35C1D" w:rsidRPr="00B044C7">
        <w:rPr>
          <w:rFonts w:ascii="Times New Roman" w:hAnsi="Times New Roman" w:cs="Times New Roman"/>
        </w:rPr>
        <w:t>, включая информацию о наличии возможности и способах досу</w:t>
      </w:r>
      <w:r w:rsidR="00755D66" w:rsidRPr="00B044C7">
        <w:rPr>
          <w:rFonts w:ascii="Times New Roman" w:hAnsi="Times New Roman" w:cs="Times New Roman"/>
        </w:rPr>
        <w:t>дебного урегулирования спора</w:t>
      </w:r>
      <w:r w:rsidR="00F35C1D" w:rsidRPr="00B044C7">
        <w:rPr>
          <w:rFonts w:ascii="Times New Roman" w:hAnsi="Times New Roman" w:cs="Times New Roman"/>
        </w:rPr>
        <w:t>.</w:t>
      </w:r>
    </w:p>
    <w:p w14:paraId="547905EB" w14:textId="77777777" w:rsidR="00755D66" w:rsidRPr="00B044C7" w:rsidRDefault="00060C18" w:rsidP="00B044C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Комп</w:t>
      </w:r>
      <w:r w:rsidR="00DB7E02">
        <w:rPr>
          <w:rFonts w:ascii="Times New Roman" w:hAnsi="Times New Roman" w:cs="Times New Roman"/>
        </w:rPr>
        <w:t xml:space="preserve">ания </w:t>
      </w:r>
      <w:r>
        <w:rPr>
          <w:rFonts w:ascii="Times New Roman" w:hAnsi="Times New Roman" w:cs="Times New Roman"/>
        </w:rPr>
        <w:t>считает</w:t>
      </w:r>
      <w:r w:rsidR="00666CB4">
        <w:rPr>
          <w:rFonts w:ascii="Times New Roman" w:hAnsi="Times New Roman" w:cs="Times New Roman"/>
        </w:rPr>
        <w:t xml:space="preserve"> необходимым обратить </w:t>
      </w:r>
      <w:r>
        <w:rPr>
          <w:rFonts w:ascii="Times New Roman" w:hAnsi="Times New Roman" w:cs="Times New Roman"/>
        </w:rPr>
        <w:t>внимание на риски, связанные</w:t>
      </w:r>
      <w:r w:rsidR="00F35C1D" w:rsidRPr="00B044C7">
        <w:rPr>
          <w:rFonts w:ascii="Times New Roman" w:hAnsi="Times New Roman" w:cs="Times New Roman"/>
        </w:rPr>
        <w:t xml:space="preserve"> с ненадлежащим исполнение</w:t>
      </w:r>
      <w:r>
        <w:rPr>
          <w:rFonts w:ascii="Times New Roman" w:hAnsi="Times New Roman" w:cs="Times New Roman"/>
        </w:rPr>
        <w:t>м получателем финансовой услуг</w:t>
      </w:r>
      <w:r w:rsidR="00E32EA1">
        <w:rPr>
          <w:rFonts w:ascii="Times New Roman" w:hAnsi="Times New Roman" w:cs="Times New Roman"/>
        </w:rPr>
        <w:t>и</w:t>
      </w:r>
      <w:r w:rsidR="00755D66" w:rsidRPr="00B044C7">
        <w:rPr>
          <w:rFonts w:ascii="Times New Roman" w:hAnsi="Times New Roman" w:cs="Times New Roman"/>
        </w:rPr>
        <w:t xml:space="preserve"> </w:t>
      </w:r>
      <w:r w:rsidR="00F35C1D" w:rsidRPr="00B044C7">
        <w:rPr>
          <w:rFonts w:ascii="Times New Roman" w:hAnsi="Times New Roman" w:cs="Times New Roman"/>
        </w:rPr>
        <w:t>своих обязательств по договору об оказании финансовой услуги, и о возможных негативных финансовых последствиях при использовании ф</w:t>
      </w:r>
      <w:r w:rsidR="00755D66" w:rsidRPr="00B044C7">
        <w:rPr>
          <w:rFonts w:ascii="Times New Roman" w:hAnsi="Times New Roman" w:cs="Times New Roman"/>
        </w:rPr>
        <w:t xml:space="preserve">инансовой услуги, в том числе </w:t>
      </w:r>
      <w:r w:rsidR="00F35C1D" w:rsidRPr="00B044C7">
        <w:rPr>
          <w:rFonts w:ascii="Times New Roman" w:hAnsi="Times New Roman" w:cs="Times New Roman"/>
        </w:rPr>
        <w:t xml:space="preserve">о возможном увеличении суммы расходов получателя финансовой услуги, по сравнению с ожидаемой суммой расходов, при несвоевременном исполнении обязательств по договору об оказании финансовой услуги и о применяемой к получателю финансовой услуги неустойке (штрафе, пени) за нарушение обязательств по договору об оказании финансовой услуги; </w:t>
      </w:r>
    </w:p>
    <w:p w14:paraId="41E4EE0D" w14:textId="77777777" w:rsidR="00B044C7" w:rsidRPr="00B044C7" w:rsidRDefault="00060C18" w:rsidP="00060C18">
      <w:pPr>
        <w:ind w:firstLine="4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сообщает</w:t>
      </w:r>
      <w:r w:rsidR="00B044C7" w:rsidRPr="00B044C7">
        <w:rPr>
          <w:rFonts w:ascii="Times New Roman" w:hAnsi="Times New Roman" w:cs="Times New Roman"/>
        </w:rPr>
        <w:t xml:space="preserve">, что </w:t>
      </w:r>
      <w:r w:rsidR="00F35C1D" w:rsidRPr="00B044C7">
        <w:rPr>
          <w:rFonts w:ascii="Times New Roman" w:hAnsi="Times New Roman" w:cs="Times New Roman"/>
        </w:rPr>
        <w:t>для принятия обоснованного решения о целесообразности заключения договора потребительского займа на предлагае</w:t>
      </w:r>
      <w:r w:rsidR="00E32EA1">
        <w:rPr>
          <w:rFonts w:ascii="Times New Roman" w:hAnsi="Times New Roman" w:cs="Times New Roman"/>
        </w:rPr>
        <w:t>мых Компанией условиях, получателю финансовой услуги</w:t>
      </w:r>
      <w:r w:rsidR="00B044C7" w:rsidRPr="00B044C7">
        <w:rPr>
          <w:rFonts w:ascii="Times New Roman" w:hAnsi="Times New Roman" w:cs="Times New Roman"/>
        </w:rPr>
        <w:t xml:space="preserve"> необходимо</w:t>
      </w:r>
      <w:r w:rsidR="00F35C1D" w:rsidRPr="00B044C7">
        <w:rPr>
          <w:rFonts w:ascii="Times New Roman" w:hAnsi="Times New Roman" w:cs="Times New Roman"/>
        </w:rPr>
        <w:t xml:space="preserve"> внимательно проанализировать свое финансовое положение, учитывая, в том числе, следующие факторы: </w:t>
      </w:r>
    </w:p>
    <w:p w14:paraId="068D2EDC" w14:textId="77777777" w:rsidR="00B044C7" w:rsidRPr="00773A99" w:rsidRDefault="00F35C1D" w:rsidP="00B044C7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773A99">
        <w:rPr>
          <w:rFonts w:ascii="Times New Roman" w:hAnsi="Times New Roman" w:cs="Times New Roman"/>
          <w:b/>
          <w:bCs/>
          <w:i/>
          <w:iCs/>
        </w:rPr>
        <w:t>1)</w:t>
      </w:r>
      <w:r w:rsidR="00B51C06" w:rsidRPr="00773A9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73A99">
        <w:rPr>
          <w:rFonts w:ascii="Times New Roman" w:hAnsi="Times New Roman" w:cs="Times New Roman"/>
          <w:b/>
          <w:bCs/>
          <w:i/>
          <w:iCs/>
        </w:rPr>
        <w:t xml:space="preserve"> соразмерность долговой нагру</w:t>
      </w:r>
      <w:r w:rsidR="00B044C7" w:rsidRPr="00773A99">
        <w:rPr>
          <w:rFonts w:ascii="Times New Roman" w:hAnsi="Times New Roman" w:cs="Times New Roman"/>
          <w:b/>
          <w:bCs/>
          <w:i/>
          <w:iCs/>
        </w:rPr>
        <w:t>зки</w:t>
      </w:r>
      <w:r w:rsidRPr="00773A99">
        <w:rPr>
          <w:rFonts w:ascii="Times New Roman" w:hAnsi="Times New Roman" w:cs="Times New Roman"/>
          <w:b/>
          <w:bCs/>
          <w:i/>
          <w:iCs/>
        </w:rPr>
        <w:t xml:space="preserve"> с текущим финансовым положением;</w:t>
      </w:r>
    </w:p>
    <w:p w14:paraId="714B61FF" w14:textId="77777777" w:rsidR="00B044C7" w:rsidRPr="00773A99" w:rsidRDefault="00F35C1D" w:rsidP="00B044C7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773A99">
        <w:rPr>
          <w:rFonts w:ascii="Times New Roman" w:hAnsi="Times New Roman" w:cs="Times New Roman"/>
          <w:b/>
          <w:bCs/>
          <w:i/>
          <w:iCs/>
        </w:rPr>
        <w:t>2) предполагаемые сроки и суммы поступления денежных средств для исполнения своих обязательств по договору об оказании финансовой услуги (периодичность выплаты заработной платы, получения иных доходов);</w:t>
      </w:r>
    </w:p>
    <w:p w14:paraId="73FB56B0" w14:textId="77777777" w:rsidR="00B044C7" w:rsidRPr="00773A99" w:rsidRDefault="00F35C1D" w:rsidP="00B044C7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773A99">
        <w:rPr>
          <w:rFonts w:ascii="Times New Roman" w:hAnsi="Times New Roman" w:cs="Times New Roman"/>
          <w:b/>
          <w:bCs/>
          <w:i/>
          <w:iCs/>
        </w:rPr>
        <w:t>3) 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 об оказании финансовой услуги (в том числе, потеря работы, задержка получения заработной платы и иных видов доходов по не зависящим</w:t>
      </w:r>
      <w:r w:rsidR="00E32EA1" w:rsidRPr="00773A9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73A99">
        <w:rPr>
          <w:rFonts w:ascii="Times New Roman" w:hAnsi="Times New Roman" w:cs="Times New Roman"/>
          <w:b/>
          <w:bCs/>
          <w:i/>
          <w:iCs/>
        </w:rPr>
        <w:t>причинам, состояние здоро</w:t>
      </w:r>
      <w:r w:rsidR="00B044C7" w:rsidRPr="00773A99">
        <w:rPr>
          <w:rFonts w:ascii="Times New Roman" w:hAnsi="Times New Roman" w:cs="Times New Roman"/>
          <w:b/>
          <w:bCs/>
          <w:i/>
          <w:iCs/>
        </w:rPr>
        <w:t>вья</w:t>
      </w:r>
      <w:r w:rsidRPr="00773A99">
        <w:rPr>
          <w:rFonts w:ascii="Times New Roman" w:hAnsi="Times New Roman" w:cs="Times New Roman"/>
          <w:b/>
          <w:bCs/>
          <w:i/>
          <w:iCs/>
        </w:rPr>
        <w:t xml:space="preserve">, которое способно негативно повлиять на трудоустройство и, соответственно, получение дохода). </w:t>
      </w:r>
    </w:p>
    <w:p w14:paraId="0C39A33D" w14:textId="77777777" w:rsidR="00220EF9" w:rsidRPr="00B044C7" w:rsidRDefault="00E32EA1" w:rsidP="00B044C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20EF9" w:rsidRPr="00B0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A8"/>
    <w:rsid w:val="00026798"/>
    <w:rsid w:val="000549A7"/>
    <w:rsid w:val="00060C18"/>
    <w:rsid w:val="000E7527"/>
    <w:rsid w:val="0010019C"/>
    <w:rsid w:val="00176FFC"/>
    <w:rsid w:val="001E555F"/>
    <w:rsid w:val="00220EF9"/>
    <w:rsid w:val="00373ADE"/>
    <w:rsid w:val="00460221"/>
    <w:rsid w:val="00461202"/>
    <w:rsid w:val="0052353A"/>
    <w:rsid w:val="00666CB4"/>
    <w:rsid w:val="00755D66"/>
    <w:rsid w:val="00773A99"/>
    <w:rsid w:val="007E6CA8"/>
    <w:rsid w:val="00822DD0"/>
    <w:rsid w:val="00957E12"/>
    <w:rsid w:val="00962C06"/>
    <w:rsid w:val="00997775"/>
    <w:rsid w:val="00B044C7"/>
    <w:rsid w:val="00B51C06"/>
    <w:rsid w:val="00B80637"/>
    <w:rsid w:val="00DB7E02"/>
    <w:rsid w:val="00E32EA1"/>
    <w:rsid w:val="00E94081"/>
    <w:rsid w:val="00F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6B75"/>
  <w15:chartTrackingRefBased/>
  <w15:docId w15:val="{310E318A-AD9C-4FBE-81B8-B3580890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E6CA8"/>
  </w:style>
  <w:style w:type="character" w:styleId="a3">
    <w:name w:val="Hyperlink"/>
    <w:basedOn w:val="a0"/>
    <w:uiPriority w:val="99"/>
    <w:unhideWhenUsed/>
    <w:rsid w:val="00176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VS</cp:lastModifiedBy>
  <cp:revision>2</cp:revision>
  <dcterms:created xsi:type="dcterms:W3CDTF">2023-01-20T03:50:00Z</dcterms:created>
  <dcterms:modified xsi:type="dcterms:W3CDTF">2023-01-20T03:50:00Z</dcterms:modified>
</cp:coreProperties>
</file>