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98" w:rsidRDefault="00792B98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BC5" w:rsidRDefault="00A67BC5" w:rsidP="00A67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Default="00A67BC5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P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BC5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7BC5" w:rsidRDefault="00450A9A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«28</w:t>
      </w:r>
      <w:r w:rsidR="00A67BC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 2019 года № 32</w:t>
      </w:r>
      <w:r w:rsidR="00AE37B0">
        <w:rPr>
          <w:rFonts w:ascii="Times New Roman" w:hAnsi="Times New Roman" w:cs="Times New Roman"/>
          <w:sz w:val="24"/>
          <w:szCs w:val="24"/>
        </w:rPr>
        <w:t>-од</w:t>
      </w: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6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0AF1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560"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</w:t>
      </w:r>
      <w:r w:rsidR="005A08F9">
        <w:rPr>
          <w:rFonts w:ascii="Times New Roman" w:hAnsi="Times New Roman" w:cs="Times New Roman"/>
          <w:sz w:val="24"/>
          <w:szCs w:val="24"/>
        </w:rPr>
        <w:t>микрозаймов</w:t>
      </w:r>
      <w:r w:rsidR="00DD0AF1" w:rsidRPr="00BA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98" w:rsidRPr="00BA5560" w:rsidRDefault="00C618DA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A6313D">
        <w:rPr>
          <w:rFonts w:ascii="Times New Roman" w:hAnsi="Times New Roman" w:cs="Times New Roman"/>
          <w:sz w:val="24"/>
          <w:szCs w:val="24"/>
        </w:rPr>
        <w:t xml:space="preserve"> </w:t>
      </w:r>
      <w:r w:rsidR="005B5C46">
        <w:rPr>
          <w:rFonts w:ascii="Times New Roman" w:hAnsi="Times New Roman" w:cs="Times New Roman"/>
          <w:sz w:val="24"/>
          <w:szCs w:val="24"/>
        </w:rPr>
        <w:t xml:space="preserve">в </w:t>
      </w:r>
      <w:r w:rsidR="005A08F9"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 w:rsidR="005A08F9">
        <w:rPr>
          <w:rFonts w:ascii="Times New Roman" w:hAnsi="Times New Roman" w:cs="Times New Roman"/>
          <w:sz w:val="24"/>
          <w:szCs w:val="24"/>
        </w:rPr>
        <w:t xml:space="preserve">» </w:t>
      </w:r>
      <w:r w:rsidR="00A6313D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="005A08F9">
        <w:rPr>
          <w:rFonts w:ascii="Times New Roman" w:hAnsi="Times New Roman" w:cs="Times New Roman"/>
          <w:sz w:val="24"/>
          <w:szCs w:val="24"/>
        </w:rPr>
        <w:t>потребительского микрозайма</w:t>
      </w:r>
      <w:r w:rsidR="00D92EF5">
        <w:rPr>
          <w:rFonts w:ascii="Times New Roman" w:hAnsi="Times New Roman" w:cs="Times New Roman"/>
          <w:sz w:val="24"/>
          <w:szCs w:val="24"/>
        </w:rPr>
        <w:t xml:space="preserve"> в</w:t>
      </w:r>
      <w:r w:rsidR="00450A9A">
        <w:rPr>
          <w:rFonts w:ascii="Times New Roman" w:hAnsi="Times New Roman" w:cs="Times New Roman"/>
          <w:sz w:val="24"/>
          <w:szCs w:val="24"/>
        </w:rPr>
        <w:t xml:space="preserve"> 1</w:t>
      </w:r>
      <w:r w:rsidR="002D4BE2">
        <w:rPr>
          <w:rFonts w:ascii="Times New Roman" w:hAnsi="Times New Roman" w:cs="Times New Roman"/>
          <w:sz w:val="24"/>
          <w:szCs w:val="24"/>
        </w:rPr>
        <w:t xml:space="preserve"> квартале 2020</w:t>
      </w:r>
      <w:r w:rsidR="00EA43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2B98" w:rsidRPr="00BA5560" w:rsidRDefault="00792B98" w:rsidP="00792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C62" w:rsidRPr="00BA5560" w:rsidRDefault="00BA5560" w:rsidP="00BA5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займодавца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AE37B0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микрокредитная компания «ВЛИЯНИЕ ЗАПАДА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есто нахождения постоянно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 исполнительного органа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</w:t>
            </w:r>
          </w:p>
        </w:tc>
        <w:tc>
          <w:tcPr>
            <w:tcW w:w="4395" w:type="dxa"/>
          </w:tcPr>
          <w:p w:rsidR="00EF6A58" w:rsidRDefault="00EF6A58" w:rsidP="00EF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792B98" w:rsidRPr="00792B98" w:rsidRDefault="00EF6A58" w:rsidP="00E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енская, 51, офис 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телефон, по которому осуществляется 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0137EC" w:rsidRDefault="004F7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92B98" w:rsidRPr="00792B98" w:rsidRDefault="00792B98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фициальный сайт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F6A58" w:rsidRPr="00EF6A58" w:rsidRDefault="000137EC" w:rsidP="00EF6A5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137EC">
              <w:rPr>
                <w:rFonts w:ascii="Times New Roman" w:hAnsi="Times New Roman" w:cs="Times New Roman"/>
                <w:lang w:val="en-US"/>
              </w:rPr>
              <w:t>www</w:t>
            </w:r>
            <w:r w:rsidRPr="000137EC">
              <w:rPr>
                <w:rFonts w:ascii="Times New Roman" w:hAnsi="Times New Roman" w:cs="Times New Roman"/>
              </w:rPr>
              <w:t>.</w:t>
            </w:r>
            <w:r w:rsidRPr="000137EC">
              <w:rPr>
                <w:rFonts w:ascii="Times New Roman" w:hAnsi="Times New Roman" w:cs="Times New Roman"/>
                <w:lang w:val="en-US"/>
              </w:rPr>
              <w:t>sfgroup</w:t>
            </w:r>
            <w:r w:rsidRPr="000137EC">
              <w:rPr>
                <w:rFonts w:ascii="Times New Roman" w:hAnsi="Times New Roman" w:cs="Times New Roman"/>
              </w:rPr>
              <w:t>.</w:t>
            </w:r>
            <w:r w:rsidRPr="000137EC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внесении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микрофинансовых организаций</w:t>
            </w:r>
          </w:p>
        </w:tc>
        <w:tc>
          <w:tcPr>
            <w:tcW w:w="4395" w:type="dxa"/>
          </w:tcPr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микрофинансовых организаций – </w:t>
            </w:r>
            <w:r w:rsidR="00AE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</w:t>
            </w:r>
            <w:r w:rsidRPr="00EF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ребования к заемщику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выполнение которых является 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бязательн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ым для предоставления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4395" w:type="dxa"/>
          </w:tcPr>
          <w:p w:rsid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08F9">
              <w:rPr>
                <w:rFonts w:ascii="Times New Roman" w:hAnsi="Times New Roman" w:cs="Times New Roman"/>
                <w:sz w:val="24"/>
                <w:szCs w:val="24"/>
              </w:rPr>
              <w:t>Возраст от 18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6448F3" w:rsidRPr="000137EC" w:rsidRDefault="00792B9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F6A58"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постоянная регистрация на территории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92B98" w:rsidRPr="00792B98" w:rsidRDefault="00792B98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роки рассмотрения оформленного заемщ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иком заявления о предоставлении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принятия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решен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ия относительно этого заявления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5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еречень документов, необходимых для рассмотрения заявления, в том числе для оце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нки платежеспособности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</w:p>
        </w:tc>
        <w:tc>
          <w:tcPr>
            <w:tcW w:w="4395" w:type="dxa"/>
          </w:tcPr>
          <w:p w:rsidR="00D04015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137E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</w:p>
          <w:p w:rsidR="00A7446E" w:rsidRDefault="00A7446E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792B98" w:rsidRPr="00792B98" w:rsidRDefault="00A7446E" w:rsidP="0064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поручительство)</w:t>
            </w:r>
          </w:p>
        </w:tc>
      </w:tr>
      <w:tr w:rsidR="0087572E" w:rsidTr="00792B98">
        <w:tc>
          <w:tcPr>
            <w:tcW w:w="675" w:type="dxa"/>
          </w:tcPr>
          <w:p w:rsidR="0087572E" w:rsidRPr="0087572E" w:rsidRDefault="0087572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57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87572E" w:rsidRPr="006448F3" w:rsidRDefault="0087572E" w:rsidP="00A63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Дата, начиная с которой начисляются проценты за </w:t>
            </w:r>
            <w:r w:rsidR="00D3628A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потребительским</w:t>
            </w: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 кредитом (займом), или порядок ее определения</w:t>
            </w:r>
          </w:p>
        </w:tc>
        <w:tc>
          <w:tcPr>
            <w:tcW w:w="4395" w:type="dxa"/>
          </w:tcPr>
          <w:p w:rsidR="007D0429" w:rsidRPr="006448F3" w:rsidRDefault="00A7446E" w:rsidP="00A6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</w:t>
            </w:r>
            <w:r w:rsidR="008D7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AC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займом начинают начисляться </w:t>
            </w:r>
            <w:r w:rsidR="00EC465A" w:rsidRPr="006448F3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предоставления займа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>займа включительно. В случае погашения займа в день его выдачи проценты начисляются з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а 1 (один) день пользования з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аймом.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ды потребительских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3209EE" w:rsidRPr="00362E9F" w:rsidRDefault="005A08F9" w:rsidP="00362E9F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</w:t>
            </w:r>
            <w:r w:rsidR="0036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(залогом, поручительством).</w:t>
            </w:r>
          </w:p>
          <w:p w:rsidR="003209EE" w:rsidRPr="006A1B31" w:rsidRDefault="003209EE" w:rsidP="006A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3209EE" w:rsidRDefault="005A08F9" w:rsidP="003209EE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аннуитетных платежей;</w:t>
            </w:r>
          </w:p>
          <w:p w:rsidR="003209EE" w:rsidRPr="00A7446E" w:rsidRDefault="005A08F9" w:rsidP="00D3628A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 займом с пога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суммы основного долга при внесении последнего платежа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иобретение автомобиля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209EE" w:rsidRPr="00362E9F" w:rsidRDefault="003209EE" w:rsidP="0036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3209EE" w:rsidRPr="003209EE" w:rsidRDefault="00BF0BCB" w:rsidP="003209EE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 месяцев </w:t>
            </w:r>
            <w:r w:rsidR="00747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3209EE"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B98" w:rsidRPr="00792B98" w:rsidRDefault="00792B98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уммы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сроки его возврата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8201E" w:rsidRPr="00792B98" w:rsidRDefault="00E25EE7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441">
              <w:rPr>
                <w:rFonts w:ascii="Times New Roman" w:hAnsi="Times New Roman" w:cs="Times New Roman"/>
                <w:b/>
                <w:sz w:val="24"/>
                <w:szCs w:val="24"/>
              </w:rPr>
              <w:t>т 3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446E">
              <w:rPr>
                <w:rFonts w:ascii="Times New Roman" w:hAnsi="Times New Roman" w:cs="Times New Roman"/>
                <w:b/>
                <w:sz w:val="24"/>
                <w:szCs w:val="24"/>
              </w:rPr>
              <w:t> 000 до 5</w:t>
            </w:r>
            <w:r w:rsidR="00E761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 рублей 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</w:t>
            </w:r>
            <w:r w:rsidR="00B2044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792B98" w:rsidRPr="00792B98" w:rsidRDefault="0012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убль.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пособы предоставления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заемщиком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средств платежа</w:t>
            </w:r>
          </w:p>
        </w:tc>
        <w:tc>
          <w:tcPr>
            <w:tcW w:w="4395" w:type="dxa"/>
          </w:tcPr>
          <w:p w:rsid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D04015" w:rsidRP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</w:t>
            </w:r>
            <w:r w:rsidR="00382B7D">
              <w:rPr>
                <w:rFonts w:ascii="Times New Roman" w:hAnsi="Times New Roman" w:cs="Times New Roman"/>
                <w:sz w:val="24"/>
                <w:szCs w:val="24"/>
              </w:rPr>
              <w:t>нежных средств на счет заемщика.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закона.</w:t>
            </w:r>
          </w:p>
        </w:tc>
        <w:tc>
          <w:tcPr>
            <w:tcW w:w="4395" w:type="dxa"/>
          </w:tcPr>
          <w:p w:rsidR="002926BC" w:rsidRDefault="00094438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0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30 </w:t>
            </w:r>
            <w:r w:rsidR="0045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103</w:t>
            </w:r>
            <w:r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потребительским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займа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обеспечением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виде залога</w:t>
            </w:r>
            <w:r w:rsidR="00292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92B98" w:rsidRPr="00270863" w:rsidRDefault="002926BC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45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30 до 127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договорам потребительского займа</w:t>
            </w:r>
            <w:r w:rsidR="00362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иным обеспечением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срокам </w:t>
            </w:r>
            <w:r w:rsidR="006861FA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займа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365 дней, а также от 30 до 61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тем же договорам со сроком займа свыше 365 дней</w:t>
            </w:r>
            <w:r w:rsidR="00094438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4438" w:rsidRPr="00792B98" w:rsidRDefault="00D3628A" w:rsidP="0009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иды и суммы иных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</w:p>
        </w:tc>
        <w:tc>
          <w:tcPr>
            <w:tcW w:w="4395" w:type="dxa"/>
          </w:tcPr>
          <w:p w:rsidR="00792B98" w:rsidRPr="00AE37B0" w:rsidRDefault="00AE37B0" w:rsidP="003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9F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применимо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92B98" w:rsidRPr="00792B98" w:rsidRDefault="000D525A" w:rsidP="000D5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иапазоны значений полной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потребительского микрозайма, определенных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отребительских микрозаймов.</w:t>
            </w:r>
          </w:p>
        </w:tc>
        <w:tc>
          <w:tcPr>
            <w:tcW w:w="4395" w:type="dxa"/>
          </w:tcPr>
          <w:p w:rsidR="00B00737" w:rsidRDefault="002B3357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 w:rsidR="00A72B23" w:rsidRPr="00A72B23">
              <w:rPr>
                <w:color w:val="000000"/>
              </w:rPr>
              <w:t>В соответствии с Федеральным законом от 21 декабря 2013 года № 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</w:t>
            </w:r>
            <w:r w:rsidR="00A72B23">
              <w:rPr>
                <w:color w:val="000000"/>
              </w:rPr>
              <w:t xml:space="preserve">льно для </w:t>
            </w:r>
            <w:r w:rsidR="00A72B23" w:rsidRPr="00A72B23">
              <w:rPr>
                <w:color w:val="000000"/>
              </w:rPr>
              <w:t>микрофинансо</w:t>
            </w:r>
            <w:r w:rsidR="00A72B23">
              <w:rPr>
                <w:color w:val="000000"/>
              </w:rPr>
              <w:t xml:space="preserve">вых организаций, </w:t>
            </w:r>
            <w:r w:rsidR="00A72B23" w:rsidRPr="00A72B23">
              <w:rPr>
                <w:color w:val="000000"/>
              </w:rPr>
              <w:t>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792B98" w:rsidRPr="00A72B23" w:rsidRDefault="00A72B23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На момент заключения договора</w:t>
            </w:r>
            <w:r w:rsidR="00A7446E">
              <w:rPr>
                <w:color w:val="000000"/>
              </w:rPr>
              <w:t xml:space="preserve"> потребительского</w:t>
            </w:r>
            <w:r w:rsidR="00D3628A"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</w:t>
            </w:r>
            <w:r w:rsidR="00D3628A">
              <w:rPr>
                <w:color w:val="000000"/>
              </w:rPr>
              <w:t xml:space="preserve"> то есть в данном случае «с обеспечением в виде залога»,</w:t>
            </w:r>
            <w:r w:rsidRPr="00A72B23">
              <w:rPr>
                <w:color w:val="000000"/>
              </w:rPr>
              <w:t xml:space="preserve"> применяемое в соответствующем календарном квартале, более чем на одну треть.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92B98" w:rsidRPr="00792B98" w:rsidRDefault="000D525A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 платежей заемщика при возврате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уплате процентов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платежей по микрозайму.</w:t>
            </w:r>
          </w:p>
        </w:tc>
        <w:tc>
          <w:tcPr>
            <w:tcW w:w="4395" w:type="dxa"/>
          </w:tcPr>
          <w:p w:rsidR="000D525A" w:rsidRPr="00382B7D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</w:t>
            </w:r>
            <w:r w:rsidR="000D525A" w:rsidRPr="00382B7D">
              <w:rPr>
                <w:rFonts w:ascii="Times New Roman" w:hAnsi="Times New Roman" w:cs="Times New Roman"/>
                <w:sz w:val="24"/>
                <w:szCs w:val="24"/>
              </w:rPr>
              <w:t>диновременный возвр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ат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процентов.</w:t>
            </w:r>
          </w:p>
          <w:p w:rsidR="00B00737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</w:t>
            </w:r>
            <w:r w:rsidR="00382B7D">
              <w:rPr>
                <w:rFonts w:ascii="Times New Roman" w:hAnsi="Times New Roman" w:cs="Times New Roman"/>
                <w:sz w:val="24"/>
                <w:szCs w:val="24"/>
              </w:rPr>
              <w:t>аннуитетные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платежи (оплата части тела займа и процентов за пользование займом согласно графику платежей).</w:t>
            </w:r>
          </w:p>
          <w:p w:rsidR="00231A09" w:rsidRPr="00792B98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основной суммы долга при  внесении последнего платежа согласно графику платежей)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792B98" w:rsidRPr="006B04E2" w:rsidRDefault="00DD0AF1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аемщиком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09" w:rsidRPr="006B04E2"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наличными денежными средствами в кассу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аймодавца;</w:t>
            </w:r>
          </w:p>
          <w:p w:rsidR="00231A09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792B98" w:rsidRPr="006B04E2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аемщик вправе отказаться от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потребительского 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  <w:r w:rsidR="00B729E3"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231A09" w:rsidRDefault="00EF6542" w:rsidP="00B3591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</w:t>
            </w:r>
            <w:r w:rsidR="00DD0A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Исходя из этого,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аемщик </w:t>
            </w:r>
            <w:r w:rsidRPr="00B950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вправе отказаться от получен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займа с момента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условий договора займа и до момента их подписания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пособы обеспечения испол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>нения обя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зательств по договору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31A09" w:rsidRPr="00382B7D" w:rsidRDefault="00216445" w:rsidP="0038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D"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</w:t>
            </w:r>
            <w:r w:rsidR="00382B7D">
              <w:rPr>
                <w:rFonts w:ascii="Times New Roman" w:eastAsia="Calibri" w:hAnsi="Times New Roman" w:cs="Times New Roman"/>
                <w:sz w:val="24"/>
                <w:szCs w:val="24"/>
              </w:rPr>
              <w:t>кро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займа в виде 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</w:rPr>
              <w:t>залога движимого имущества или поручительства.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за ненадлежащее исполнение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размеры неустойки (штрафа, пени), порядок ее расчета, а также информация о том, в каких случаях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санкции могут быть применены.</w:t>
            </w:r>
          </w:p>
        </w:tc>
        <w:tc>
          <w:tcPr>
            <w:tcW w:w="4395" w:type="dxa"/>
          </w:tcPr>
          <w:p w:rsidR="002E4407" w:rsidRDefault="005A7BCE" w:rsidP="00B3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В случае нару</w:t>
            </w:r>
            <w:r w:rsidR="001C005B">
              <w:rPr>
                <w:rFonts w:ascii="Times New Roman" w:hAnsi="Times New Roman" w:cs="Times New Roman"/>
                <w:sz w:val="24"/>
                <w:szCs w:val="24"/>
              </w:rPr>
              <w:t xml:space="preserve">шения срока возврата суммы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займа и начисленных процен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>тов за его пользование:</w:t>
            </w:r>
          </w:p>
          <w:p w:rsidR="00D14D5A" w:rsidRPr="005660D9" w:rsidRDefault="00D14D5A" w:rsidP="00B359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566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 заем предоставляется на срок до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части тела займа, начисленной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Pr="005660D9" w:rsidRDefault="00D14D5A" w:rsidP="00D14D5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0D9"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части тела займа, а также сумма процентов за </w:t>
            </w:r>
            <w:r w:rsidR="00AE37B0">
              <w:rPr>
                <w:rFonts w:ascii="Times New Roman" w:hAnsi="Times New Roman"/>
                <w:sz w:val="24"/>
                <w:szCs w:val="24"/>
                <w:lang w:eastAsia="ru-RU"/>
              </w:rPr>
              <w:t>неисполнения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денежного обязательства, начисленных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D14D5A" w:rsidRPr="00F41233" w:rsidRDefault="00BF0BCB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ция об иных договорах, которые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 обязан заключить, и (или) иных услугах, которые он обязан получ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также информация о возможности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согласиться с заключением таких договоров и (или) оказанием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либо отказаться от них.</w:t>
            </w:r>
          </w:p>
        </w:tc>
        <w:tc>
          <w:tcPr>
            <w:tcW w:w="4395" w:type="dxa"/>
          </w:tcPr>
          <w:p w:rsidR="00F41233" w:rsidRDefault="00F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Заемщиком </w:t>
            </w:r>
            <w:r w:rsidR="00B3591A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о залоге движимого имущества</w:t>
            </w:r>
          </w:p>
          <w:p w:rsidR="00792B98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жном увеличении суммы расходов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аемщика по сравнению с ожидаемой суммой расходов в рублях, в том числе при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переменной процентной ставки.</w:t>
            </w:r>
          </w:p>
        </w:tc>
        <w:tc>
          <w:tcPr>
            <w:tcW w:w="4395" w:type="dxa"/>
          </w:tcPr>
          <w:p w:rsidR="00792B98" w:rsidRPr="00792B98" w:rsidRDefault="00DD0AF1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аемщика по сравнению с ожидаемой суммой расходов, при надлежащем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аемщиком своих обязательств по договору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 w:rsidR="00D12E8A">
              <w:rPr>
                <w:rFonts w:ascii="Times New Roman" w:hAnsi="Times New Roman" w:cs="Times New Roman"/>
                <w:sz w:val="24"/>
                <w:szCs w:val="24"/>
              </w:rPr>
              <w:t xml:space="preserve">займа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в одностороннем не производится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0F0" w:rsidTr="00792B98">
        <w:tc>
          <w:tcPr>
            <w:tcW w:w="675" w:type="dxa"/>
          </w:tcPr>
          <w:p w:rsidR="008820F0" w:rsidRPr="008820F0" w:rsidRDefault="008820F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820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8820F0" w:rsidRPr="002E4407" w:rsidRDefault="008820F0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8820F0" w:rsidRPr="002E4407" w:rsidRDefault="00142BF9" w:rsidP="009B3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F953D3" w:rsidRPr="002E4407">
              <w:rPr>
                <w:rFonts w:ascii="Times New Roman" w:hAnsi="Times New Roman" w:cs="Times New Roman"/>
                <w:sz w:val="24"/>
                <w:szCs w:val="24"/>
              </w:rPr>
              <w:t>изменения курса валюты, в которой заемщик получает доходы, величина доходов может снизиться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, что увеличивает риск невозврата или 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99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8820F0" w:rsidRDefault="008820F0" w:rsidP="00623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8820F0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возмож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ности запрете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уступки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прав (тр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ебований) по договору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микрозайма.</w:t>
            </w:r>
          </w:p>
        </w:tc>
        <w:tc>
          <w:tcPr>
            <w:tcW w:w="4395" w:type="dxa"/>
          </w:tcPr>
          <w:p w:rsidR="00C4382F" w:rsidRDefault="00C4382F" w:rsidP="00C43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 xml:space="preserve">аймодавец вправе осуществить, 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>аемщик запретить уступку прав (требований) по договору потребительского кредита (</w:t>
            </w:r>
            <w:r>
              <w:rPr>
                <w:rFonts w:ascii="Times New Roman" w:hAnsi="Times New Roman"/>
                <w:sz w:val="24"/>
                <w:szCs w:val="24"/>
              </w:rPr>
              <w:t>займа) только юридическому лицу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</w:t>
            </w:r>
            <w:r>
              <w:rPr>
                <w:rFonts w:ascii="Times New Roman" w:hAnsi="Times New Roman"/>
                <w:sz w:val="24"/>
                <w:szCs w:val="24"/>
              </w:rPr>
              <w:t>азанному в письменном согласии Заемщика, полученном Займодавцем после возникновения у З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аемщика просроченной задолженности по договору потребительского кредита (займа), с последующим уведомлением Заемщика в срок, не превышающий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(Пятнадцати)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 xml:space="preserve"> рабочих дней со дня уступки права требования, одним из способов, предусмот</w:t>
            </w:r>
            <w:r>
              <w:rPr>
                <w:rFonts w:ascii="Times New Roman" w:hAnsi="Times New Roman"/>
                <w:sz w:val="24"/>
                <w:szCs w:val="24"/>
              </w:rPr>
              <w:t>ренных в п. 16 Индивидуальных условий договора.</w:t>
            </w:r>
          </w:p>
          <w:p w:rsidR="008820F0" w:rsidRPr="00F83084" w:rsidRDefault="008820F0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аемщиком информации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820F0" w:rsidRPr="00792B98" w:rsidRDefault="00C4382F" w:rsidP="00D1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со дня получения заемщиком соответствующего запроса займодавца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2B3357" w:rsidRPr="002B3357" w:rsidRDefault="002B3357" w:rsidP="00A43CBD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8820F0" w:rsidRPr="002B3357" w:rsidRDefault="002B3357" w:rsidP="00DD0AF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Все с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поры, возникающие при испо</w:t>
            </w:r>
            <w:r w:rsidR="00F41233">
              <w:rPr>
                <w:rFonts w:ascii="Times New Roman" w:hAnsi="Times New Roman"/>
                <w:noProof/>
                <w:sz w:val="24"/>
                <w:szCs w:val="24"/>
              </w:rPr>
              <w:t xml:space="preserve">лнении договора ипотечного 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займа и не урегулированные в добровольном порядке,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подлежат рассматрению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районном суде соответствующего города, в котором расположен офис займодавца</w:t>
            </w:r>
            <w:r w:rsidR="00BA2C63">
              <w:rPr>
                <w:rFonts w:ascii="Times New Roman" w:hAnsi="Times New Roman"/>
                <w:noProof/>
                <w:sz w:val="24"/>
                <w:szCs w:val="24"/>
              </w:rPr>
              <w:t>, который указан в Договоре.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 w:rsidP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Формуляры или иные стандартные формы, в которых определены общие условия договора 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95950" w:rsidRPr="00A44578" w:rsidRDefault="002B3357" w:rsidP="0029595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Общие условия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потребительского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займа размещены в помещениях офисов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Займодавца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>а также размещены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2B3357" w:rsidRPr="00A44578" w:rsidRDefault="001A0C79" w:rsidP="002B33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</w:p>
          <w:p w:rsidR="008820F0" w:rsidRPr="002B3357" w:rsidRDefault="008820F0" w:rsidP="002B335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92B98" w:rsidRDefault="00792B98"/>
    <w:sectPr w:rsidR="007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41"/>
    <w:multiLevelType w:val="hybridMultilevel"/>
    <w:tmpl w:val="349A40D2"/>
    <w:lvl w:ilvl="0" w:tplc="4C80517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1423"/>
    <w:multiLevelType w:val="multilevel"/>
    <w:tmpl w:val="8CF2C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A75BF"/>
    <w:multiLevelType w:val="multilevel"/>
    <w:tmpl w:val="D6FA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B0E9F"/>
    <w:multiLevelType w:val="multilevel"/>
    <w:tmpl w:val="65389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D2139D"/>
    <w:multiLevelType w:val="hybridMultilevel"/>
    <w:tmpl w:val="E6EC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1AF1"/>
    <w:multiLevelType w:val="multilevel"/>
    <w:tmpl w:val="732E1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3314"/>
    <w:multiLevelType w:val="multilevel"/>
    <w:tmpl w:val="07744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626A3"/>
    <w:multiLevelType w:val="multilevel"/>
    <w:tmpl w:val="C584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565C5"/>
    <w:multiLevelType w:val="multilevel"/>
    <w:tmpl w:val="F000B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8"/>
    <w:rsid w:val="0000239C"/>
    <w:rsid w:val="000137EC"/>
    <w:rsid w:val="000157D7"/>
    <w:rsid w:val="00024B2E"/>
    <w:rsid w:val="00045DD9"/>
    <w:rsid w:val="00072A5E"/>
    <w:rsid w:val="000750D0"/>
    <w:rsid w:val="0008201E"/>
    <w:rsid w:val="00094438"/>
    <w:rsid w:val="000C2E02"/>
    <w:rsid w:val="000D525A"/>
    <w:rsid w:val="000F005D"/>
    <w:rsid w:val="001170DB"/>
    <w:rsid w:val="00122FC8"/>
    <w:rsid w:val="00142BF9"/>
    <w:rsid w:val="00174AF2"/>
    <w:rsid w:val="001A015D"/>
    <w:rsid w:val="001A0C79"/>
    <w:rsid w:val="001A6C09"/>
    <w:rsid w:val="001C005B"/>
    <w:rsid w:val="001C5279"/>
    <w:rsid w:val="001D6ECF"/>
    <w:rsid w:val="002041E5"/>
    <w:rsid w:val="00216445"/>
    <w:rsid w:val="00231A09"/>
    <w:rsid w:val="00255FFC"/>
    <w:rsid w:val="0026187D"/>
    <w:rsid w:val="002638BF"/>
    <w:rsid w:val="00270863"/>
    <w:rsid w:val="00273BF7"/>
    <w:rsid w:val="0027494F"/>
    <w:rsid w:val="002926BC"/>
    <w:rsid w:val="00295950"/>
    <w:rsid w:val="002B3357"/>
    <w:rsid w:val="002D4BE2"/>
    <w:rsid w:val="002D4DA9"/>
    <w:rsid w:val="002E4407"/>
    <w:rsid w:val="002E7038"/>
    <w:rsid w:val="00300558"/>
    <w:rsid w:val="00303CCD"/>
    <w:rsid w:val="003209EE"/>
    <w:rsid w:val="0034384C"/>
    <w:rsid w:val="00362E9F"/>
    <w:rsid w:val="00382B7D"/>
    <w:rsid w:val="003C3B47"/>
    <w:rsid w:val="003C72C1"/>
    <w:rsid w:val="00401E25"/>
    <w:rsid w:val="0042405A"/>
    <w:rsid w:val="00435DA7"/>
    <w:rsid w:val="00436024"/>
    <w:rsid w:val="0044324D"/>
    <w:rsid w:val="00450A9A"/>
    <w:rsid w:val="004531C1"/>
    <w:rsid w:val="004E4CFF"/>
    <w:rsid w:val="004F7168"/>
    <w:rsid w:val="0051080D"/>
    <w:rsid w:val="00534695"/>
    <w:rsid w:val="005660D9"/>
    <w:rsid w:val="005A08F9"/>
    <w:rsid w:val="005A1A0D"/>
    <w:rsid w:val="005A7BCE"/>
    <w:rsid w:val="005B5C46"/>
    <w:rsid w:val="005F0BAC"/>
    <w:rsid w:val="0060594D"/>
    <w:rsid w:val="0060667B"/>
    <w:rsid w:val="006215CE"/>
    <w:rsid w:val="006448F3"/>
    <w:rsid w:val="00654B82"/>
    <w:rsid w:val="006861FA"/>
    <w:rsid w:val="00697278"/>
    <w:rsid w:val="006A1B31"/>
    <w:rsid w:val="006B04E2"/>
    <w:rsid w:val="0074749D"/>
    <w:rsid w:val="00772E00"/>
    <w:rsid w:val="00792B98"/>
    <w:rsid w:val="007C08FD"/>
    <w:rsid w:val="007D0429"/>
    <w:rsid w:val="007D25FB"/>
    <w:rsid w:val="008032BB"/>
    <w:rsid w:val="00823DB7"/>
    <w:rsid w:val="008253A0"/>
    <w:rsid w:val="00841D6D"/>
    <w:rsid w:val="0087572E"/>
    <w:rsid w:val="008807D6"/>
    <w:rsid w:val="008820F0"/>
    <w:rsid w:val="008875E9"/>
    <w:rsid w:val="008A1F09"/>
    <w:rsid w:val="008C076C"/>
    <w:rsid w:val="008D7374"/>
    <w:rsid w:val="008D7410"/>
    <w:rsid w:val="008E4F70"/>
    <w:rsid w:val="008F1B88"/>
    <w:rsid w:val="00914AA0"/>
    <w:rsid w:val="0095041C"/>
    <w:rsid w:val="00981C36"/>
    <w:rsid w:val="009826C4"/>
    <w:rsid w:val="0098780F"/>
    <w:rsid w:val="009B3956"/>
    <w:rsid w:val="009C507C"/>
    <w:rsid w:val="009D3C62"/>
    <w:rsid w:val="009D5F12"/>
    <w:rsid w:val="009F216A"/>
    <w:rsid w:val="009F2FA1"/>
    <w:rsid w:val="00A07397"/>
    <w:rsid w:val="00A43CBD"/>
    <w:rsid w:val="00A44578"/>
    <w:rsid w:val="00A619E4"/>
    <w:rsid w:val="00A6313D"/>
    <w:rsid w:val="00A656D3"/>
    <w:rsid w:val="00A67BC5"/>
    <w:rsid w:val="00A72B23"/>
    <w:rsid w:val="00A7446E"/>
    <w:rsid w:val="00AC341F"/>
    <w:rsid w:val="00AD5157"/>
    <w:rsid w:val="00AD7D62"/>
    <w:rsid w:val="00AE37B0"/>
    <w:rsid w:val="00AF65DD"/>
    <w:rsid w:val="00B00737"/>
    <w:rsid w:val="00B203F8"/>
    <w:rsid w:val="00B20441"/>
    <w:rsid w:val="00B32615"/>
    <w:rsid w:val="00B3591A"/>
    <w:rsid w:val="00B446CD"/>
    <w:rsid w:val="00B6552A"/>
    <w:rsid w:val="00B729E3"/>
    <w:rsid w:val="00B73600"/>
    <w:rsid w:val="00B73C45"/>
    <w:rsid w:val="00B73D99"/>
    <w:rsid w:val="00B9505B"/>
    <w:rsid w:val="00BA0105"/>
    <w:rsid w:val="00BA2C63"/>
    <w:rsid w:val="00BA5560"/>
    <w:rsid w:val="00BB4203"/>
    <w:rsid w:val="00BF0BCB"/>
    <w:rsid w:val="00C129D7"/>
    <w:rsid w:val="00C348FA"/>
    <w:rsid w:val="00C4382F"/>
    <w:rsid w:val="00C509C9"/>
    <w:rsid w:val="00C53F5A"/>
    <w:rsid w:val="00C618DA"/>
    <w:rsid w:val="00CA64F1"/>
    <w:rsid w:val="00CC7706"/>
    <w:rsid w:val="00CF5427"/>
    <w:rsid w:val="00D04015"/>
    <w:rsid w:val="00D12E8A"/>
    <w:rsid w:val="00D14D5A"/>
    <w:rsid w:val="00D21387"/>
    <w:rsid w:val="00D3225F"/>
    <w:rsid w:val="00D3628A"/>
    <w:rsid w:val="00D61398"/>
    <w:rsid w:val="00D910FC"/>
    <w:rsid w:val="00D92EF5"/>
    <w:rsid w:val="00DA02C3"/>
    <w:rsid w:val="00DA5840"/>
    <w:rsid w:val="00DB542D"/>
    <w:rsid w:val="00DD0AF1"/>
    <w:rsid w:val="00E07CEB"/>
    <w:rsid w:val="00E256F6"/>
    <w:rsid w:val="00E25EE7"/>
    <w:rsid w:val="00E32644"/>
    <w:rsid w:val="00E76142"/>
    <w:rsid w:val="00EA4372"/>
    <w:rsid w:val="00EB2E15"/>
    <w:rsid w:val="00EC465A"/>
    <w:rsid w:val="00EC4DFA"/>
    <w:rsid w:val="00ED1846"/>
    <w:rsid w:val="00EF6542"/>
    <w:rsid w:val="00EF6A58"/>
    <w:rsid w:val="00F02E54"/>
    <w:rsid w:val="00F41233"/>
    <w:rsid w:val="00F81495"/>
    <w:rsid w:val="00F83084"/>
    <w:rsid w:val="00F91307"/>
    <w:rsid w:val="00F92C16"/>
    <w:rsid w:val="00F953D3"/>
    <w:rsid w:val="00FB1DFB"/>
    <w:rsid w:val="00FC7376"/>
    <w:rsid w:val="00FD22AD"/>
    <w:rsid w:val="00FE70EF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6DEF-E4E1-496F-B469-6F01C7A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1A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1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7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fgro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7E9F-F1FD-45BA-9BC1-512AEFF7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2019-06-14T06:41:00Z</cp:lastPrinted>
  <dcterms:created xsi:type="dcterms:W3CDTF">2021-12-28T10:22:00Z</dcterms:created>
  <dcterms:modified xsi:type="dcterms:W3CDTF">2022-07-25T10:02:00Z</dcterms:modified>
</cp:coreProperties>
</file>