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05C9" w14:textId="5BD7286C" w:rsidR="006B2955" w:rsidRDefault="006B2955"/>
    <w:p w14:paraId="0FE7EDFA" w14:textId="64DA383B" w:rsidR="006B2955" w:rsidRDefault="00D25957">
      <w:r>
        <w:rPr>
          <w:rFonts w:ascii="Times New Roman" w:hAnsi="Times New Roman"/>
          <w:noProof/>
        </w:rPr>
        <w:drawing>
          <wp:inline distT="0" distB="0" distL="0" distR="0" wp14:anchorId="22AC1FAE" wp14:editId="3FACB9FB">
            <wp:extent cx="280035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30" cy="4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D5E8" w14:textId="77777777" w:rsidR="006B2955" w:rsidRDefault="006B2955"/>
    <w:p w14:paraId="231D1F51" w14:textId="24EF1545" w:rsidR="006B2955" w:rsidRPr="00D25957" w:rsidRDefault="006B2955" w:rsidP="00D259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14:paraId="2F471E53" w14:textId="77777777" w:rsidR="006B2955" w:rsidRPr="006B2955" w:rsidRDefault="006B2955" w:rsidP="006B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5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6631CF5" w14:textId="77777777" w:rsidR="006B2955" w:rsidRDefault="006B2955" w:rsidP="006B2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2955">
        <w:rPr>
          <w:rFonts w:ascii="Times New Roman" w:hAnsi="Times New Roman" w:cs="Times New Roman"/>
          <w:sz w:val="24"/>
          <w:szCs w:val="24"/>
        </w:rPr>
        <w:t>о способах защиты прав получателя финансовой услуги, включая информацию о наличии возможности и способах досудебного урегулирования спора, в том числе о процедуре медиации (при наличии соответствующего условия в договорах об оказан</w:t>
      </w:r>
      <w:r>
        <w:rPr>
          <w:rFonts w:ascii="Times New Roman" w:hAnsi="Times New Roman" w:cs="Times New Roman"/>
          <w:sz w:val="24"/>
          <w:szCs w:val="24"/>
        </w:rPr>
        <w:t>ии финансовых услуг)</w:t>
      </w:r>
    </w:p>
    <w:p w14:paraId="335AD5CC" w14:textId="77777777" w:rsidR="006B2955" w:rsidRDefault="006B2955" w:rsidP="006B2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C8B113" w14:textId="77777777" w:rsidR="006B2955" w:rsidRPr="00671C81" w:rsidRDefault="006B2955" w:rsidP="006B2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71C81">
        <w:rPr>
          <w:rFonts w:ascii="Times New Roman" w:hAnsi="Times New Roman" w:cs="Times New Roman"/>
        </w:rPr>
        <w:t xml:space="preserve">Защита прав получателя финансовой услуги обеспечивается на законодательном уровне: </w:t>
      </w:r>
    </w:p>
    <w:p w14:paraId="343E080F" w14:textId="77777777" w:rsidR="00671C81" w:rsidRPr="00D25957" w:rsidRDefault="006B2955" w:rsidP="00671C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D25957">
        <w:rPr>
          <w:rFonts w:ascii="Times New Roman" w:hAnsi="Times New Roman" w:cs="Times New Roman"/>
          <w:b/>
          <w:bCs/>
          <w:i/>
          <w:iCs/>
        </w:rPr>
        <w:t xml:space="preserve">1. </w:t>
      </w:r>
      <w:r w:rsidR="00671C81" w:rsidRPr="00D25957">
        <w:rPr>
          <w:rFonts w:ascii="Times New Roman" w:hAnsi="Times New Roman" w:cs="Times New Roman"/>
          <w:b/>
          <w:bCs/>
          <w:i/>
          <w:iCs/>
        </w:rPr>
        <w:t>Федеральным</w:t>
      </w:r>
      <w:r w:rsidRPr="00D25957">
        <w:rPr>
          <w:rFonts w:ascii="Times New Roman" w:hAnsi="Times New Roman" w:cs="Times New Roman"/>
          <w:b/>
          <w:bCs/>
          <w:i/>
          <w:iCs/>
        </w:rPr>
        <w:t xml:space="preserve"> закон</w:t>
      </w:r>
      <w:r w:rsidR="00671C81" w:rsidRPr="00D25957">
        <w:rPr>
          <w:rFonts w:ascii="Times New Roman" w:hAnsi="Times New Roman" w:cs="Times New Roman"/>
          <w:b/>
          <w:bCs/>
          <w:i/>
          <w:iCs/>
        </w:rPr>
        <w:t>ом</w:t>
      </w:r>
      <w:r w:rsidRPr="00D25957">
        <w:rPr>
          <w:rFonts w:ascii="Times New Roman" w:hAnsi="Times New Roman" w:cs="Times New Roman"/>
          <w:b/>
          <w:bCs/>
          <w:i/>
          <w:iCs/>
        </w:rPr>
        <w:t xml:space="preserve"> от 03.07.2016 №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организациях"), </w:t>
      </w:r>
    </w:p>
    <w:p w14:paraId="4AC7FF57" w14:textId="77777777" w:rsidR="00671C81" w:rsidRPr="00D25957" w:rsidRDefault="006B2955" w:rsidP="00671C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D25957">
        <w:rPr>
          <w:rFonts w:ascii="Times New Roman" w:hAnsi="Times New Roman" w:cs="Times New Roman"/>
          <w:b/>
          <w:bCs/>
          <w:i/>
          <w:iCs/>
        </w:rPr>
        <w:t>2. Закон</w:t>
      </w:r>
      <w:r w:rsidR="00671C81" w:rsidRPr="00D25957">
        <w:rPr>
          <w:rFonts w:ascii="Times New Roman" w:hAnsi="Times New Roman" w:cs="Times New Roman"/>
          <w:b/>
          <w:bCs/>
          <w:i/>
          <w:iCs/>
        </w:rPr>
        <w:t>ом</w:t>
      </w:r>
      <w:r w:rsidRPr="00D25957">
        <w:rPr>
          <w:rFonts w:ascii="Times New Roman" w:hAnsi="Times New Roman" w:cs="Times New Roman"/>
          <w:b/>
          <w:bCs/>
          <w:i/>
          <w:iCs/>
        </w:rPr>
        <w:t xml:space="preserve"> РФ от 07.02.1992 № 2300-1 (ред. от 03.07.201</w:t>
      </w:r>
      <w:r w:rsidR="00671C81" w:rsidRPr="00D25957">
        <w:rPr>
          <w:rFonts w:ascii="Times New Roman" w:hAnsi="Times New Roman" w:cs="Times New Roman"/>
          <w:b/>
          <w:bCs/>
          <w:i/>
          <w:iCs/>
        </w:rPr>
        <w:t>6) "О защите прав потребителей",</w:t>
      </w:r>
    </w:p>
    <w:p w14:paraId="759B88EA" w14:textId="77777777" w:rsidR="00C31A66" w:rsidRPr="00D25957" w:rsidRDefault="00671C81" w:rsidP="00C31A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D25957">
        <w:rPr>
          <w:rFonts w:ascii="Times New Roman" w:hAnsi="Times New Roman" w:cs="Times New Roman"/>
          <w:b/>
          <w:bCs/>
          <w:i/>
          <w:iCs/>
        </w:rPr>
        <w:t xml:space="preserve"> а также «Базовым стандартом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микрофинансовые организации», утвержденный Банком России «22» июня 2017 года</w:t>
      </w:r>
      <w:r w:rsidR="00A70684" w:rsidRPr="00D25957">
        <w:rPr>
          <w:rFonts w:ascii="Times New Roman" w:hAnsi="Times New Roman" w:cs="Times New Roman"/>
          <w:b/>
          <w:bCs/>
          <w:i/>
          <w:iCs/>
        </w:rPr>
        <w:t xml:space="preserve"> (далее – Стандарт)</w:t>
      </w:r>
      <w:r w:rsidRPr="00D25957">
        <w:rPr>
          <w:rFonts w:ascii="Times New Roman" w:hAnsi="Times New Roman" w:cs="Times New Roman"/>
          <w:b/>
          <w:bCs/>
          <w:i/>
          <w:iCs/>
        </w:rPr>
        <w:t>.</w:t>
      </w:r>
    </w:p>
    <w:p w14:paraId="3F54ECD9" w14:textId="0AB6693B" w:rsidR="006B2955" w:rsidRPr="00D25957" w:rsidRDefault="00C31A66" w:rsidP="00D259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D25957">
        <w:rPr>
          <w:rFonts w:ascii="Times New Roman" w:hAnsi="Times New Roman" w:cs="Times New Roman"/>
          <w:b/>
          <w:bCs/>
          <w:i/>
          <w:iCs/>
        </w:rPr>
        <w:t xml:space="preserve">3. </w:t>
      </w:r>
      <w:r w:rsidRPr="00D25957"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  <w:t>Федеральным законом от 4 июня 2018 г. N 123-ФЗ "Об уполномоченном по правам потребителей финансовых услуг"</w:t>
      </w:r>
    </w:p>
    <w:p w14:paraId="380F2277" w14:textId="77777777" w:rsidR="00BD46ED" w:rsidRDefault="006B2955" w:rsidP="00BD46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955">
        <w:rPr>
          <w:rFonts w:ascii="Times New Roman" w:hAnsi="Times New Roman" w:cs="Times New Roman"/>
        </w:rPr>
        <w:t xml:space="preserve"> В случае возникновения просроченной задолженности по договору потребительского займа получатель финансовой услуги (его правопреемник, представитель) вправе обратиться в микрофинансовую организацию с заявлением о реструктуризации задолженности в порядке досудебного урегулирования спора. В случае получения заявления о реструктуризации задолженности, возникшей по договору потребительского займа, микрофинансовая организация обязана рассмотреть такое заявление и проанализировать приведенные в заявлении факты, а также подтверждающие такие факты документы</w:t>
      </w:r>
      <w:r w:rsidR="00671C81">
        <w:rPr>
          <w:rFonts w:ascii="Times New Roman" w:hAnsi="Times New Roman" w:cs="Times New Roman"/>
        </w:rPr>
        <w:t xml:space="preserve"> и в течение 12 рабочих дней с даты регистрации заявления в «Журнале регистрации обращений» направить ответ</w:t>
      </w:r>
      <w:r w:rsidRPr="006B2955">
        <w:rPr>
          <w:rFonts w:ascii="Times New Roman" w:hAnsi="Times New Roman" w:cs="Times New Roman"/>
        </w:rPr>
        <w:t xml:space="preserve">. На основании рассмотренного заявления и с учетом проведенного анализа предоставленных подтверждающих документов микрофинансовая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получателю финансовой услуги ответ с указанием своего решения по заявлению о реструктуризации. </w:t>
      </w:r>
    </w:p>
    <w:p w14:paraId="37A9FCB5" w14:textId="77777777" w:rsidR="00BD46ED" w:rsidRDefault="006B2955" w:rsidP="00BD46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955">
        <w:rPr>
          <w:rFonts w:ascii="Times New Roman" w:hAnsi="Times New Roman" w:cs="Times New Roman"/>
        </w:rPr>
        <w:t>Способы досудебного урегулирования:</w:t>
      </w:r>
    </w:p>
    <w:p w14:paraId="0F507E8E" w14:textId="77777777" w:rsidR="00BD46ED" w:rsidRDefault="006B2955" w:rsidP="00BD46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955">
        <w:rPr>
          <w:rFonts w:ascii="Times New Roman" w:hAnsi="Times New Roman" w:cs="Times New Roman"/>
        </w:rPr>
        <w:t xml:space="preserve"> </w:t>
      </w:r>
      <w:r w:rsidRPr="006B2955">
        <w:rPr>
          <w:rFonts w:ascii="Times New Roman" w:hAnsi="Times New Roman" w:cs="Times New Roman"/>
        </w:rPr>
        <w:sym w:font="Symbol" w:char="F0B7"/>
      </w:r>
      <w:r w:rsidRPr="006B2955">
        <w:rPr>
          <w:rFonts w:ascii="Times New Roman" w:hAnsi="Times New Roman" w:cs="Times New Roman"/>
        </w:rPr>
        <w:t xml:space="preserve"> заключе</w:t>
      </w:r>
      <w:r w:rsidR="00671C81">
        <w:rPr>
          <w:rFonts w:ascii="Times New Roman" w:hAnsi="Times New Roman" w:cs="Times New Roman"/>
        </w:rPr>
        <w:t>ние Соглашения о приостановлении</w:t>
      </w:r>
      <w:r w:rsidRPr="006B2955">
        <w:rPr>
          <w:rFonts w:ascii="Times New Roman" w:hAnsi="Times New Roman" w:cs="Times New Roman"/>
        </w:rPr>
        <w:t xml:space="preserve"> </w:t>
      </w:r>
      <w:r w:rsidR="00671C81">
        <w:rPr>
          <w:rFonts w:ascii="Times New Roman" w:hAnsi="Times New Roman" w:cs="Times New Roman"/>
        </w:rPr>
        <w:t xml:space="preserve">начислении </w:t>
      </w:r>
      <w:r w:rsidRPr="006B2955">
        <w:rPr>
          <w:rFonts w:ascii="Times New Roman" w:hAnsi="Times New Roman" w:cs="Times New Roman"/>
        </w:rPr>
        <w:t xml:space="preserve">процентов </w:t>
      </w:r>
      <w:r w:rsidR="00671C81">
        <w:rPr>
          <w:rFonts w:ascii="Times New Roman" w:hAnsi="Times New Roman" w:cs="Times New Roman"/>
        </w:rPr>
        <w:t>за пользование займом и по штрафным санкциям</w:t>
      </w:r>
      <w:r w:rsidRPr="006B2955">
        <w:rPr>
          <w:rFonts w:ascii="Times New Roman" w:hAnsi="Times New Roman" w:cs="Times New Roman"/>
        </w:rPr>
        <w:t>, с учетом частичной оплаты задолженности;</w:t>
      </w:r>
    </w:p>
    <w:p w14:paraId="1E13B60D" w14:textId="77777777" w:rsidR="00BD46ED" w:rsidRDefault="006B2955" w:rsidP="00BD46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955">
        <w:rPr>
          <w:rFonts w:ascii="Times New Roman" w:hAnsi="Times New Roman" w:cs="Times New Roman"/>
        </w:rPr>
        <w:t xml:space="preserve"> </w:t>
      </w:r>
      <w:r w:rsidRPr="006B2955">
        <w:rPr>
          <w:rFonts w:ascii="Times New Roman" w:hAnsi="Times New Roman" w:cs="Times New Roman"/>
        </w:rPr>
        <w:sym w:font="Symbol" w:char="F0B7"/>
      </w:r>
      <w:r w:rsidRPr="006B2955">
        <w:rPr>
          <w:rFonts w:ascii="Times New Roman" w:hAnsi="Times New Roman" w:cs="Times New Roman"/>
        </w:rPr>
        <w:t xml:space="preserve"> заключение Соглашения о реструктуризации задолженности, с учетом частичной оплаты задолженности.</w:t>
      </w:r>
    </w:p>
    <w:p w14:paraId="753BC77E" w14:textId="77777777" w:rsidR="006B2955" w:rsidRPr="001D6E88" w:rsidRDefault="00BD46ED" w:rsidP="001D6E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2955" w:rsidRPr="006B2955">
        <w:rPr>
          <w:rFonts w:ascii="Times New Roman" w:hAnsi="Times New Roman" w:cs="Times New Roman"/>
        </w:rPr>
        <w:t xml:space="preserve">Процедура медиации возможна в рамках досудебного урегулирования спора при наличии соответствующего условия в договорах об оказании финансовых услуг и в случае согласия обеих сторон. </w:t>
      </w:r>
    </w:p>
    <w:p w14:paraId="11612483" w14:textId="77777777" w:rsidR="001D6E88" w:rsidRPr="001D6E88" w:rsidRDefault="00BD46ED" w:rsidP="00A70684">
      <w:pPr>
        <w:ind w:firstLine="48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6E88" w:rsidRPr="001D6E88">
        <w:rPr>
          <w:rFonts w:ascii="Times New Roman" w:hAnsi="Times New Roman" w:cs="Times New Roman"/>
        </w:rPr>
        <w:t>В случае нарушения прав и интересов в ходе исполнения обязанностей по договору займа получатель финансовой услуги вправе обратиться с иском в федеральный суд общей юрисдикции по месту нахождения ответчика (либо в суд, согласной установленной в соответствующем договоре займа договорной подсудности).</w:t>
      </w:r>
    </w:p>
    <w:p w14:paraId="56C27341" w14:textId="77777777" w:rsidR="00C31A66" w:rsidRPr="003C1909" w:rsidRDefault="001D6E88" w:rsidP="00A70684">
      <w:pPr>
        <w:spacing w:after="240" w:line="240" w:lineRule="auto"/>
        <w:ind w:right="113" w:firstLine="227"/>
        <w:contextualSpacing/>
        <w:jc w:val="both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 xml:space="preserve">В целях досудебного урегулирования спора, получатель финансовой услуги вправе сообщить </w:t>
      </w:r>
      <w:r w:rsidR="00A70684">
        <w:rPr>
          <w:rFonts w:ascii="Times New Roman" w:hAnsi="Times New Roman" w:cs="Times New Roman"/>
        </w:rPr>
        <w:t>(направить обращение</w:t>
      </w:r>
      <w:r w:rsidR="00C31A66">
        <w:rPr>
          <w:rFonts w:ascii="Times New Roman" w:hAnsi="Times New Roman" w:cs="Times New Roman"/>
        </w:rPr>
        <w:t xml:space="preserve">) </w:t>
      </w:r>
      <w:r w:rsidRPr="001D6E88">
        <w:rPr>
          <w:rFonts w:ascii="Times New Roman" w:hAnsi="Times New Roman" w:cs="Times New Roman"/>
        </w:rPr>
        <w:t>в письменной форме (либо в электронном виде) о нарушении своих прав в Сибирское главное управление Центрального банка России или саморегулируемую организац</w:t>
      </w:r>
      <w:r w:rsidR="006D4EF2">
        <w:rPr>
          <w:rFonts w:ascii="Times New Roman" w:hAnsi="Times New Roman" w:cs="Times New Roman"/>
        </w:rPr>
        <w:t xml:space="preserve">ию, членом которой является </w:t>
      </w:r>
      <w:r w:rsidRPr="001D6E88">
        <w:rPr>
          <w:rFonts w:ascii="Times New Roman" w:hAnsi="Times New Roman" w:cs="Times New Roman"/>
        </w:rPr>
        <w:t>ООО</w:t>
      </w:r>
      <w:r w:rsidR="006D4EF2">
        <w:rPr>
          <w:rFonts w:ascii="Times New Roman" w:hAnsi="Times New Roman" w:cs="Times New Roman"/>
        </w:rPr>
        <w:t xml:space="preserve"> МКК «ВЛИЯНИЕ ЗАПАДА</w:t>
      </w:r>
      <w:r w:rsidR="00A70684">
        <w:rPr>
          <w:rFonts w:ascii="Times New Roman" w:hAnsi="Times New Roman" w:cs="Times New Roman"/>
        </w:rPr>
        <w:t xml:space="preserve">», </w:t>
      </w:r>
      <w:r w:rsidR="00C31A66">
        <w:rPr>
          <w:rFonts w:ascii="Times New Roman" w:hAnsi="Times New Roman" w:cs="Times New Roman"/>
        </w:rPr>
        <w:t xml:space="preserve">а также в </w:t>
      </w:r>
      <w:r w:rsidR="00C31A66" w:rsidRPr="00C31A6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службу финансового </w:t>
      </w:r>
      <w:r w:rsidR="00C31A66" w:rsidRPr="00C31A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уполномоч</w:t>
      </w:r>
      <w:r w:rsidR="003C1909">
        <w:rPr>
          <w:rFonts w:ascii="Times New Roman" w:hAnsi="Times New Roman" w:cs="Times New Roman"/>
          <w:b/>
          <w:sz w:val="24"/>
          <w:szCs w:val="24"/>
          <w:u w:val="single"/>
        </w:rPr>
        <w:t>енного в сфере финансовых</w:t>
      </w:r>
      <w:r w:rsidR="003C1909" w:rsidRPr="00046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</w:t>
      </w:r>
      <w:r w:rsidR="003C1909" w:rsidRPr="003C1909">
        <w:rPr>
          <w:rFonts w:ascii="Times New Roman" w:hAnsi="Times New Roman" w:cs="Times New Roman"/>
        </w:rPr>
        <w:t xml:space="preserve"> в рамках требований  </w:t>
      </w:r>
      <w:r w:rsidR="003C1909" w:rsidRPr="003C1909">
        <w:rPr>
          <w:rFonts w:ascii="Times New Roman" w:eastAsia="Times New Roman" w:hAnsi="Times New Roman" w:cs="Times New Roman"/>
          <w:bCs/>
          <w:kern w:val="36"/>
          <w:lang w:eastAsia="ru-RU"/>
        </w:rPr>
        <w:t>Федерального закона от 4 июня 2018 г. N 123-ФЗ "Об уполномоченном по правам потребителей финансовых услуг"</w:t>
      </w:r>
      <w:r w:rsidR="003C1909">
        <w:rPr>
          <w:rFonts w:ascii="Times New Roman" w:hAnsi="Times New Roman" w:cs="Times New Roman"/>
        </w:rPr>
        <w:t>.</w:t>
      </w:r>
    </w:p>
    <w:p w14:paraId="7CCC7142" w14:textId="77777777" w:rsidR="001D6E88" w:rsidRP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 xml:space="preserve">В случае нарушения сроков возврата основной суммы долга и (или) уплаты процентов по договору займа, Компания доводит до сведения получателя финансовой услуги способом, предусмотренным в соответствующем договоре займа, претензию для разрешения спора в досудебном порядке, в которой указывается следующая информация: </w:t>
      </w:r>
    </w:p>
    <w:p w14:paraId="4A21D95A" w14:textId="77777777" w:rsidR="001D6E88" w:rsidRP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>- размер и структура текущей задолженности получателя финансовой услуги на дату составления претензии;</w:t>
      </w:r>
    </w:p>
    <w:p w14:paraId="0F9C2C96" w14:textId="77777777" w:rsidR="001D6E88" w:rsidRP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 xml:space="preserve">- способ(ы) оплаты задолженности; </w:t>
      </w:r>
    </w:p>
    <w:p w14:paraId="756736A1" w14:textId="77777777" w:rsidR="001D6E88" w:rsidRP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>- последствия неисполнения получателем финансовой услуги своих обязательств до указанного в претензии срока; -</w:t>
      </w:r>
    </w:p>
    <w:p w14:paraId="13A7AAEA" w14:textId="77777777" w:rsidR="001D6E88" w:rsidRP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 xml:space="preserve">способы внесудебного разрешения спора, в том числе возможность использования процедуры медиации (при наличии в договоре займа медиативной оговорки). </w:t>
      </w:r>
    </w:p>
    <w:p w14:paraId="22548031" w14:textId="77777777" w:rsid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 xml:space="preserve"> В случае если в течение 30 (тридцати) календарных дней с даты направления претензии Компанией получателю финансовой услуги, обязательства, указанные в претензии, не будут должным образом исполнены получателем финансовой услуги, Компания вправе обратиться в суд с соответствующим требованием.</w:t>
      </w:r>
    </w:p>
    <w:p w14:paraId="1EC69F96" w14:textId="77777777" w:rsid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</w:p>
    <w:p w14:paraId="44E4F16B" w14:textId="77777777" w:rsidR="001D6E88" w:rsidRPr="001D6E88" w:rsidRDefault="001D6E88" w:rsidP="001D6E88">
      <w:pPr>
        <w:spacing w:after="240" w:line="240" w:lineRule="auto"/>
        <w:ind w:left="227" w:right="113" w:firstLine="48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по </w:t>
      </w:r>
      <w:r w:rsidR="003C1909">
        <w:rPr>
          <w:rFonts w:ascii="Times New Roman" w:hAnsi="Times New Roman" w:cs="Times New Roman"/>
        </w:rPr>
        <w:t xml:space="preserve">контролирующим органам, </w:t>
      </w:r>
      <w:r>
        <w:rPr>
          <w:rFonts w:ascii="Times New Roman" w:hAnsi="Times New Roman" w:cs="Times New Roman"/>
        </w:rPr>
        <w:t>по головному офису Компани</w:t>
      </w:r>
      <w:r w:rsidR="003C1909">
        <w:rPr>
          <w:rFonts w:ascii="Times New Roman" w:hAnsi="Times New Roman" w:cs="Times New Roman"/>
        </w:rPr>
        <w:t>, а также по уполномоченному по пр</w:t>
      </w:r>
      <w:r w:rsidR="00A70684">
        <w:rPr>
          <w:rFonts w:ascii="Times New Roman" w:hAnsi="Times New Roman" w:cs="Times New Roman"/>
        </w:rPr>
        <w:t>авам потребителей финансовых усл</w:t>
      </w:r>
      <w:r w:rsidR="003C1909">
        <w:rPr>
          <w:rFonts w:ascii="Times New Roman" w:hAnsi="Times New Roman" w:cs="Times New Roman"/>
        </w:rPr>
        <w:t>уг</w:t>
      </w:r>
      <w:r>
        <w:rPr>
          <w:rFonts w:ascii="Times New Roman" w:hAnsi="Times New Roman" w:cs="Times New Roman"/>
        </w:rPr>
        <w:t>:</w:t>
      </w:r>
    </w:p>
    <w:p w14:paraId="1E0E6AFE" w14:textId="77777777" w:rsidR="001D6E88" w:rsidRPr="00BD46ED" w:rsidRDefault="001D6E88" w:rsidP="001D6E8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F0"/>
        </w:rPr>
      </w:pPr>
      <w:r w:rsidRPr="00BD46ED">
        <w:rPr>
          <w:rFonts w:ascii="Times New Roman" w:hAnsi="Times New Roman" w:cs="Times New Roman"/>
          <w:b/>
          <w:color w:val="000000"/>
        </w:rPr>
        <w:t>Сибирское главное управление Центрального Банка Российской Федерации (Банк России),</w:t>
      </w:r>
      <w:r w:rsidRPr="00BD46ED">
        <w:rPr>
          <w:rFonts w:ascii="Times New Roman" w:hAnsi="Times New Roman" w:cs="Times New Roman"/>
          <w:color w:val="000000"/>
        </w:rPr>
        <w:t xml:space="preserve"> расположенное по адресу: </w:t>
      </w:r>
      <w:r w:rsidRPr="00BD46ED">
        <w:rPr>
          <w:rFonts w:ascii="Times New Roman" w:hAnsi="Times New Roman" w:cs="Times New Roman"/>
        </w:rPr>
        <w:t xml:space="preserve">630099, город Новосибирск, Красный проспект, 27, </w:t>
      </w:r>
      <w:r w:rsidRPr="00BD46ED">
        <w:rPr>
          <w:rFonts w:ascii="Times New Roman" w:hAnsi="Times New Roman" w:cs="Times New Roman"/>
          <w:color w:val="000000"/>
          <w:shd w:val="clear" w:color="auto" w:fill="FFFFFF"/>
        </w:rPr>
        <w:t>тел. </w:t>
      </w:r>
      <w:r w:rsidRPr="00BD46ED">
        <w:rPr>
          <w:rFonts w:ascii="Times New Roman" w:hAnsi="Times New Roman" w:cs="Times New Roman"/>
        </w:rPr>
        <w:t xml:space="preserve">(383) 222-31-00, факс 227-81-05, официальный сайт: </w:t>
      </w:r>
      <w:hyperlink r:id="rId6" w:history="1">
        <w:r w:rsidRPr="00BD46ED">
          <w:rPr>
            <w:rStyle w:val="a3"/>
            <w:rFonts w:ascii="Times New Roman" w:hAnsi="Times New Roman" w:cs="Times New Roman"/>
            <w:lang w:val="en-US"/>
          </w:rPr>
          <w:t>www</w:t>
        </w:r>
        <w:r w:rsidRPr="00BD46E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BD46ED">
          <w:rPr>
            <w:rStyle w:val="a3"/>
            <w:rFonts w:ascii="Times New Roman" w:hAnsi="Times New Roman" w:cs="Times New Roman"/>
            <w:lang w:val="en-US"/>
          </w:rPr>
          <w:t>cbr</w:t>
        </w:r>
        <w:proofErr w:type="spellEnd"/>
        <w:r w:rsidRPr="00BD46E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BD46E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D46ED">
        <w:rPr>
          <w:rFonts w:ascii="Times New Roman" w:hAnsi="Times New Roman" w:cs="Times New Roman"/>
        </w:rPr>
        <w:t>.</w:t>
      </w:r>
    </w:p>
    <w:p w14:paraId="2A2B52F0" w14:textId="77777777" w:rsidR="001D6E88" w:rsidRPr="00BD46ED" w:rsidRDefault="006D4EF2" w:rsidP="001D6E8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>О</w:t>
      </w:r>
      <w:r w:rsidR="001D6E88" w:rsidRPr="00BD46ED">
        <w:rPr>
          <w:rFonts w:ascii="Times New Roman" w:hAnsi="Times New Roman" w:cs="Times New Roman"/>
          <w:b/>
        </w:rPr>
        <w:t xml:space="preserve">бщество с ограниченной ответственностью </w:t>
      </w:r>
      <w:proofErr w:type="spellStart"/>
      <w:r>
        <w:rPr>
          <w:rFonts w:ascii="Times New Roman" w:hAnsi="Times New Roman" w:cs="Times New Roman"/>
          <w:b/>
        </w:rPr>
        <w:t>микрокредитная</w:t>
      </w:r>
      <w:proofErr w:type="spellEnd"/>
      <w:r>
        <w:rPr>
          <w:rFonts w:ascii="Times New Roman" w:hAnsi="Times New Roman" w:cs="Times New Roman"/>
          <w:b/>
        </w:rPr>
        <w:t xml:space="preserve"> компания «ВЛИЯНИЕ ЗАПАДА</w:t>
      </w:r>
      <w:r w:rsidR="001D6E88" w:rsidRPr="00BD46ED">
        <w:rPr>
          <w:rFonts w:ascii="Times New Roman" w:hAnsi="Times New Roman" w:cs="Times New Roman"/>
          <w:b/>
        </w:rPr>
        <w:t>»,</w:t>
      </w:r>
      <w:r w:rsidR="001D6E88">
        <w:rPr>
          <w:rFonts w:ascii="Times New Roman" w:hAnsi="Times New Roman" w:cs="Times New Roman"/>
        </w:rPr>
        <w:t xml:space="preserve"> расположенная</w:t>
      </w:r>
      <w:r w:rsidR="001D6E88" w:rsidRPr="00BD46ED">
        <w:rPr>
          <w:rFonts w:ascii="Times New Roman" w:hAnsi="Times New Roman" w:cs="Times New Roman"/>
        </w:rPr>
        <w:t xml:space="preserve"> по адресу: 630005, город Новосибирск, ул. Каменская, 51, тел. 88005000301, 8(383)3100001, официальный сайт: </w:t>
      </w:r>
      <w:proofErr w:type="spellStart"/>
      <w:r w:rsidR="001D6E88" w:rsidRPr="00BD46ED">
        <w:rPr>
          <w:rFonts w:ascii="Times New Roman" w:hAnsi="Times New Roman" w:cs="Times New Roman"/>
          <w:color w:val="0070C0"/>
          <w:lang w:val="en-US"/>
        </w:rPr>
        <w:t>sfgroup</w:t>
      </w:r>
      <w:proofErr w:type="spellEnd"/>
      <w:r w:rsidR="001D6E88" w:rsidRPr="00BD46ED">
        <w:rPr>
          <w:rFonts w:ascii="Times New Roman" w:hAnsi="Times New Roman" w:cs="Times New Roman"/>
          <w:color w:val="0070C0"/>
        </w:rPr>
        <w:t>.</w:t>
      </w:r>
      <w:proofErr w:type="spellStart"/>
      <w:r w:rsidR="001D6E88" w:rsidRPr="00BD46ED">
        <w:rPr>
          <w:rFonts w:ascii="Times New Roman" w:hAnsi="Times New Roman" w:cs="Times New Roman"/>
          <w:color w:val="0070C0"/>
          <w:lang w:val="en-US"/>
        </w:rPr>
        <w:t>ru</w:t>
      </w:r>
      <w:proofErr w:type="spellEnd"/>
    </w:p>
    <w:p w14:paraId="5B1991A9" w14:textId="4FA9F8AD" w:rsidR="006D4EF2" w:rsidRPr="00D25957" w:rsidRDefault="006D4EF2" w:rsidP="006D4EF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6D4EF2">
        <w:rPr>
          <w:rFonts w:ascii="Times New Roman" w:hAnsi="Times New Roman" w:cs="Times New Roman"/>
          <w:b/>
        </w:rPr>
        <w:t xml:space="preserve"> </w:t>
      </w:r>
      <w:r w:rsidR="00C31A66">
        <w:rPr>
          <w:rFonts w:ascii="Times New Roman" w:hAnsi="Times New Roman" w:cs="Times New Roman"/>
          <w:b/>
        </w:rPr>
        <w:t>Саморегулируемая</w:t>
      </w:r>
      <w:r w:rsidRPr="006128ED">
        <w:rPr>
          <w:rFonts w:ascii="Times New Roman" w:hAnsi="Times New Roman" w:cs="Times New Roman"/>
          <w:b/>
        </w:rPr>
        <w:t xml:space="preserve"> </w:t>
      </w:r>
      <w:r w:rsidR="00C31A66">
        <w:rPr>
          <w:rFonts w:ascii="Times New Roman" w:hAnsi="Times New Roman" w:cs="Times New Roman"/>
          <w:b/>
        </w:rPr>
        <w:t>организация</w:t>
      </w:r>
      <w:r w:rsidRPr="006128ED">
        <w:rPr>
          <w:rFonts w:ascii="Times New Roman" w:hAnsi="Times New Roman" w:cs="Times New Roman"/>
          <w:b/>
        </w:rPr>
        <w:t xml:space="preserve"> Союз «Микрофинансовый Альянс «Институты развития малого и среднего бизнеса»,</w:t>
      </w:r>
      <w:r w:rsidR="00C31A66">
        <w:rPr>
          <w:rFonts w:ascii="Times New Roman" w:hAnsi="Times New Roman" w:cs="Times New Roman"/>
        </w:rPr>
        <w:t xml:space="preserve"> расположенн</w:t>
      </w:r>
      <w:r w:rsidR="00D25957">
        <w:rPr>
          <w:rFonts w:ascii="Times New Roman" w:hAnsi="Times New Roman" w:cs="Times New Roman"/>
        </w:rPr>
        <w:t>ую</w:t>
      </w:r>
      <w:r w:rsidRPr="006128ED">
        <w:rPr>
          <w:rFonts w:ascii="Times New Roman" w:hAnsi="Times New Roman" w:cs="Times New Roman"/>
        </w:rPr>
        <w:t xml:space="preserve"> по адресу: </w:t>
      </w:r>
      <w:r w:rsidR="00D25957">
        <w:rPr>
          <w:rFonts w:ascii="Times New Roman" w:hAnsi="Times New Roman" w:cs="Times New Roman"/>
        </w:rPr>
        <w:t xml:space="preserve"> </w:t>
      </w:r>
    </w:p>
    <w:p w14:paraId="04C4BD8D" w14:textId="6AED5AD4" w:rsidR="00D25957" w:rsidRPr="003A2D51" w:rsidRDefault="00D25957" w:rsidP="00D25957">
      <w:pPr>
        <w:pStyle w:val="a4"/>
        <w:ind w:left="587"/>
        <w:rPr>
          <w:rFonts w:ascii="Times New Roman" w:hAnsi="Times New Roman" w:cs="Times New Roman"/>
          <w:color w:val="252525"/>
          <w:shd w:val="clear" w:color="auto" w:fill="FFFFFF"/>
        </w:rPr>
      </w:pPr>
      <w:r w:rsidRPr="003A2D51">
        <w:rPr>
          <w:rFonts w:ascii="Times New Roman" w:hAnsi="Times New Roman" w:cs="Times New Roman"/>
          <w:color w:val="252525"/>
          <w:shd w:val="clear" w:color="auto" w:fill="FFFFFF"/>
        </w:rPr>
        <w:t>125367, г. Москва, Полесский проезд 16, стр.1, оф.308</w:t>
      </w:r>
    </w:p>
    <w:p w14:paraId="0AA886C5" w14:textId="77777777" w:rsidR="00D25957" w:rsidRPr="003A2D51" w:rsidRDefault="00D25957" w:rsidP="00D25957">
      <w:pPr>
        <w:pStyle w:val="a4"/>
        <w:ind w:left="587"/>
        <w:rPr>
          <w:rFonts w:ascii="Times New Roman" w:hAnsi="Times New Roman" w:cs="Times New Roman"/>
          <w:color w:val="252525"/>
          <w:shd w:val="clear" w:color="auto" w:fill="FFFFFF"/>
        </w:rPr>
      </w:pPr>
      <w:r w:rsidRPr="003A2D51">
        <w:rPr>
          <w:rFonts w:ascii="Times New Roman" w:hAnsi="Times New Roman" w:cs="Times New Roman"/>
          <w:color w:val="252525"/>
          <w:shd w:val="clear" w:color="auto" w:fill="FFFFFF"/>
        </w:rPr>
        <w:t>Эл. почта</w:t>
      </w:r>
      <w:r w:rsidRPr="003A2D51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: info@alliance-mfo.ru</w:t>
      </w:r>
      <w:r w:rsidRPr="003A2D51">
        <w:rPr>
          <w:rFonts w:ascii="Times New Roman" w:hAnsi="Times New Roman" w:cs="Times New Roman"/>
        </w:rPr>
        <w:t xml:space="preserve"> </w:t>
      </w:r>
    </w:p>
    <w:p w14:paraId="52755E13" w14:textId="020B10B4" w:rsidR="00D25957" w:rsidRPr="00D25957" w:rsidRDefault="00D25957" w:rsidP="00D25957">
      <w:pPr>
        <w:pStyle w:val="a4"/>
        <w:ind w:left="587"/>
        <w:rPr>
          <w:rFonts w:ascii="Times New Roman" w:hAnsi="Times New Roman" w:cs="Times New Roman"/>
          <w:color w:val="252525"/>
          <w:shd w:val="clear" w:color="auto" w:fill="FFFFFF"/>
        </w:rPr>
      </w:pPr>
      <w:r w:rsidRPr="003A2D51">
        <w:rPr>
          <w:rFonts w:ascii="Times New Roman" w:hAnsi="Times New Roman" w:cs="Times New Roman"/>
          <w:color w:val="252525"/>
          <w:shd w:val="clear" w:color="auto" w:fill="FFFFFF"/>
        </w:rPr>
        <w:t>Телефон: 8 (800) 555-24-99 (бесплатный звонок по России), 8 (499) 322-46-77, 8 (843) 212-15-25, 8 (965) 321-19-88</w:t>
      </w:r>
    </w:p>
    <w:p w14:paraId="393ABC0A" w14:textId="62C3C055" w:rsidR="00C31A66" w:rsidRPr="00D25957" w:rsidRDefault="00C31A66" w:rsidP="00D2595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Служба</w:t>
      </w:r>
      <w:r w:rsidRPr="00C31A66">
        <w:rPr>
          <w:rFonts w:ascii="Times New Roman" w:eastAsia="Times New Roman" w:hAnsi="Times New Roman" w:cs="Times New Roman"/>
          <w:b/>
          <w:lang w:eastAsia="ru-RU"/>
        </w:rPr>
        <w:t xml:space="preserve"> финансового уполномоченного в сфере финансовых услуг, </w:t>
      </w:r>
      <w:r>
        <w:rPr>
          <w:rFonts w:ascii="Times New Roman" w:eastAsia="Times New Roman" w:hAnsi="Times New Roman" w:cs="Times New Roman"/>
          <w:lang w:eastAsia="ru-RU"/>
        </w:rPr>
        <w:t>расположенная</w:t>
      </w:r>
      <w:r w:rsidRPr="00C31A66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C31A66">
        <w:rPr>
          <w:rFonts w:ascii="Times New Roman" w:hAnsi="Times New Roman" w:cs="Times New Roman"/>
          <w:shd w:val="clear" w:color="auto" w:fill="FFFFFF"/>
        </w:rPr>
        <w:t xml:space="preserve">119017, г. Москва, Старомонетный пер., дом 38, тел. (800) 200-00-10, сайт: </w:t>
      </w:r>
      <w:hyperlink r:id="rId7" w:tooltip="info@finombudsman.ru" w:history="1">
        <w:r w:rsidRPr="00C31A66">
          <w:rPr>
            <w:rFonts w:ascii="Times New Roman" w:hAnsi="Times New Roman" w:cs="Times New Roman"/>
            <w:shd w:val="clear" w:color="auto" w:fill="FFFFFF"/>
          </w:rPr>
          <w:t>finombudsman.ru</w:t>
        </w:r>
      </w:hyperlink>
    </w:p>
    <w:p w14:paraId="1D4C9165" w14:textId="77777777" w:rsidR="001D6E88" w:rsidRPr="006D4EF2" w:rsidRDefault="001D6E88" w:rsidP="006D4EF2">
      <w:pPr>
        <w:ind w:left="227"/>
        <w:rPr>
          <w:rFonts w:ascii="Times New Roman" w:hAnsi="Times New Roman" w:cs="Times New Roman"/>
        </w:rPr>
      </w:pPr>
      <w:r w:rsidRPr="006D4EF2">
        <w:rPr>
          <w:rFonts w:ascii="Times New Roman" w:hAnsi="Times New Roman" w:cs="Times New Roman"/>
        </w:rPr>
        <w:t xml:space="preserve">Кроме того, обратиться за защитой своих прав как получателя финансовой услуги при возникновении просроченной задолженности возможно: </w:t>
      </w:r>
    </w:p>
    <w:p w14:paraId="1D72874A" w14:textId="77777777" w:rsidR="001D6E88" w:rsidRPr="001D6E88" w:rsidRDefault="001D6E88" w:rsidP="001D6E88">
      <w:pPr>
        <w:pStyle w:val="a4"/>
        <w:ind w:left="587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>- Центр телефонного обслуживания ФССП России: 8 800 250 39 32 (звонок бесплатный);</w:t>
      </w:r>
    </w:p>
    <w:p w14:paraId="4DBCF32E" w14:textId="77777777" w:rsidR="001D6E88" w:rsidRPr="001D6E88" w:rsidRDefault="001D6E88" w:rsidP="001D6E88">
      <w:pPr>
        <w:pStyle w:val="a4"/>
        <w:ind w:left="587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>- Факс для приема обращений граждан: (495) 620 65 37;</w:t>
      </w:r>
    </w:p>
    <w:p w14:paraId="64CA089F" w14:textId="77777777" w:rsidR="001D6E88" w:rsidRDefault="001D6E88" w:rsidP="001D6E88">
      <w:pPr>
        <w:pStyle w:val="a4"/>
        <w:ind w:left="587"/>
        <w:rPr>
          <w:rFonts w:ascii="Times New Roman" w:hAnsi="Times New Roman" w:cs="Times New Roman"/>
        </w:rPr>
      </w:pPr>
      <w:r w:rsidRPr="001D6E88">
        <w:rPr>
          <w:rFonts w:ascii="Times New Roman" w:hAnsi="Times New Roman" w:cs="Times New Roman"/>
        </w:rPr>
        <w:t xml:space="preserve"> - Посредство обращения в электронном виде: </w:t>
      </w:r>
      <w:hyperlink r:id="rId8" w:history="1">
        <w:r w:rsidRPr="001D6E88">
          <w:rPr>
            <w:rStyle w:val="a3"/>
            <w:rFonts w:ascii="Times New Roman" w:hAnsi="Times New Roman" w:cs="Times New Roman"/>
          </w:rPr>
          <w:t>http://fssprus.ru/form/</w:t>
        </w:r>
      </w:hyperlink>
      <w:r w:rsidRPr="001D6E88">
        <w:rPr>
          <w:rFonts w:ascii="Times New Roman" w:hAnsi="Times New Roman" w:cs="Times New Roman"/>
        </w:rPr>
        <w:t>,</w:t>
      </w:r>
    </w:p>
    <w:p w14:paraId="35B99E98" w14:textId="77777777" w:rsidR="00C31A66" w:rsidRPr="001D6E88" w:rsidRDefault="00C31A66" w:rsidP="001D6E88">
      <w:pPr>
        <w:pStyle w:val="a4"/>
        <w:ind w:left="5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D05F719" w14:textId="77777777" w:rsidR="00E71B9E" w:rsidRPr="006B2955" w:rsidRDefault="00E71B9E" w:rsidP="006B29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E71B9E" w:rsidRPr="006B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4194"/>
    <w:multiLevelType w:val="hybridMultilevel"/>
    <w:tmpl w:val="2DEE4D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323229"/>
    <w:multiLevelType w:val="hybridMultilevel"/>
    <w:tmpl w:val="894A6016"/>
    <w:lvl w:ilvl="0" w:tplc="98D47330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027094766">
    <w:abstractNumId w:val="1"/>
  </w:num>
  <w:num w:numId="2" w16cid:durableId="109236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5"/>
    <w:rsid w:val="00046F39"/>
    <w:rsid w:val="001C7CA5"/>
    <w:rsid w:val="001D6E88"/>
    <w:rsid w:val="003C1909"/>
    <w:rsid w:val="0042164F"/>
    <w:rsid w:val="00671C81"/>
    <w:rsid w:val="006B2955"/>
    <w:rsid w:val="006D4EF2"/>
    <w:rsid w:val="00A329A8"/>
    <w:rsid w:val="00A70684"/>
    <w:rsid w:val="00AF7007"/>
    <w:rsid w:val="00BD46ED"/>
    <w:rsid w:val="00C31A66"/>
    <w:rsid w:val="00D25957"/>
    <w:rsid w:val="00E7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E96D"/>
  <w15:chartTrackingRefBased/>
  <w15:docId w15:val="{BE3F948C-8B5C-41B3-8219-141813E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B2955"/>
  </w:style>
  <w:style w:type="character" w:styleId="a3">
    <w:name w:val="Hyperlink"/>
    <w:basedOn w:val="a0"/>
    <w:uiPriority w:val="99"/>
    <w:unhideWhenUsed/>
    <w:rsid w:val="006B29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46ED"/>
    <w:pPr>
      <w:spacing w:after="240" w:line="240" w:lineRule="auto"/>
      <w:ind w:left="720" w:right="113"/>
      <w:contextualSpacing/>
      <w:jc w:val="both"/>
    </w:pPr>
  </w:style>
  <w:style w:type="character" w:styleId="a5">
    <w:name w:val="Strong"/>
    <w:basedOn w:val="a0"/>
    <w:uiPriority w:val="22"/>
    <w:qFormat/>
    <w:rsid w:val="00BD46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prus.ru/for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inombuds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2</cp:revision>
  <cp:lastPrinted>2019-12-18T06:03:00Z</cp:lastPrinted>
  <dcterms:created xsi:type="dcterms:W3CDTF">2023-01-20T05:27:00Z</dcterms:created>
  <dcterms:modified xsi:type="dcterms:W3CDTF">2023-01-20T05:27:00Z</dcterms:modified>
</cp:coreProperties>
</file>