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3E" w:rsidRPr="00BD0BDB" w:rsidRDefault="009E6E3E" w:rsidP="00323EF2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BD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9E6E3E" w:rsidRPr="00BD0BDB" w:rsidRDefault="009E6E3E" w:rsidP="009E6E3E">
      <w:pPr>
        <w:ind w:left="0"/>
        <w:contextualSpacing/>
        <w:jc w:val="center"/>
        <w:rPr>
          <w:sz w:val="24"/>
          <w:szCs w:val="24"/>
        </w:rPr>
      </w:pPr>
      <w:r w:rsidRPr="00BD0BDB">
        <w:rPr>
          <w:rFonts w:ascii="Times New Roman" w:hAnsi="Times New Roman" w:cs="Times New Roman"/>
          <w:b/>
          <w:sz w:val="24"/>
          <w:szCs w:val="24"/>
        </w:rPr>
        <w:t>МИКРОКРЕДИТНАЯ КОМПАНИЯ</w:t>
      </w:r>
    </w:p>
    <w:p w:rsidR="009E6E3E" w:rsidRPr="00BD0BDB" w:rsidRDefault="009E6E3E" w:rsidP="009E6E3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DB">
        <w:rPr>
          <w:rFonts w:ascii="Times New Roman" w:hAnsi="Times New Roman" w:cs="Times New Roman"/>
          <w:b/>
          <w:i/>
          <w:sz w:val="24"/>
          <w:szCs w:val="24"/>
        </w:rPr>
        <w:t>«ВЛИЯНИЕ ЗАПАДА»</w:t>
      </w:r>
    </w:p>
    <w:p w:rsidR="009E6E3E" w:rsidRPr="00BD0BDB" w:rsidRDefault="009E6E3E" w:rsidP="009E6E3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DB">
        <w:rPr>
          <w:rFonts w:ascii="Times New Roman" w:hAnsi="Times New Roman" w:cs="Times New Roman"/>
          <w:b/>
          <w:i/>
          <w:sz w:val="24"/>
          <w:szCs w:val="24"/>
        </w:rPr>
        <w:t>(ООО МКК «ВЛИЯНИЕ ЗАПАДА»)</w:t>
      </w:r>
    </w:p>
    <w:p w:rsidR="009E6E3E" w:rsidRPr="00BD0BDB" w:rsidRDefault="009E6E3E" w:rsidP="009E6E3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D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="00BD0BDB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:rsidR="009E6E3E" w:rsidRPr="009E6E3E" w:rsidRDefault="009E6E3E" w:rsidP="009E6E3E">
      <w:pPr>
        <w:contextualSpacing/>
        <w:jc w:val="center"/>
        <w:rPr>
          <w:rFonts w:ascii="Times New Roman" w:hAnsi="Times New Roman" w:cs="Times New Roman"/>
        </w:rPr>
      </w:pPr>
      <w:r w:rsidRPr="009E6E3E">
        <w:rPr>
          <w:rFonts w:ascii="Times New Roman" w:hAnsi="Times New Roman" w:cs="Times New Roman"/>
        </w:rPr>
        <w:t>630005, город Новосибирск, ул. Каменская,</w:t>
      </w:r>
      <w:r w:rsidR="00B0691A">
        <w:rPr>
          <w:rFonts w:ascii="Times New Roman" w:hAnsi="Times New Roman" w:cs="Times New Roman"/>
        </w:rPr>
        <w:t xml:space="preserve"> 51 (офис 1), тел. 8 800 500 03 01</w:t>
      </w:r>
      <w:r w:rsidRPr="009E6E3E">
        <w:rPr>
          <w:rFonts w:ascii="Times New Roman" w:hAnsi="Times New Roman" w:cs="Times New Roman"/>
        </w:rPr>
        <w:t xml:space="preserve">, </w:t>
      </w:r>
    </w:p>
    <w:p w:rsidR="009E6E3E" w:rsidRPr="009E6E3E" w:rsidRDefault="009E6E3E" w:rsidP="00BD0BDB">
      <w:pPr>
        <w:contextualSpacing/>
        <w:jc w:val="center"/>
        <w:rPr>
          <w:rFonts w:ascii="Times New Roman" w:hAnsi="Times New Roman"/>
        </w:rPr>
      </w:pPr>
      <w:r w:rsidRPr="009E6E3E">
        <w:rPr>
          <w:rFonts w:ascii="Times New Roman" w:hAnsi="Times New Roman"/>
        </w:rPr>
        <w:t>ИНН 7459006641, О</w:t>
      </w:r>
      <w:r w:rsidR="00513137">
        <w:rPr>
          <w:rFonts w:ascii="Times New Roman" w:hAnsi="Times New Roman"/>
        </w:rPr>
        <w:t>ГРН 1197456001236, КПП 540601001</w:t>
      </w:r>
    </w:p>
    <w:p w:rsidR="009E6E3E" w:rsidRPr="009E6E3E" w:rsidRDefault="009E6E3E" w:rsidP="009E6E3E">
      <w:pPr>
        <w:contextualSpacing/>
        <w:jc w:val="center"/>
        <w:rPr>
          <w:rFonts w:ascii="Times New Roman" w:hAnsi="Times New Roman"/>
        </w:rPr>
      </w:pPr>
      <w:r w:rsidRPr="009E6E3E">
        <w:rPr>
          <w:rFonts w:ascii="Times New Roman" w:hAnsi="Times New Roman"/>
        </w:rPr>
        <w:t xml:space="preserve">Рег. номер записи в государственном реестре МФО Банка России: </w:t>
      </w:r>
    </w:p>
    <w:p w:rsidR="009E6E3E" w:rsidRPr="009E6E3E" w:rsidRDefault="009E6E3E" w:rsidP="00BD0BDB">
      <w:pPr>
        <w:contextualSpacing/>
        <w:jc w:val="center"/>
        <w:rPr>
          <w:rFonts w:ascii="Times New Roman" w:hAnsi="Times New Roman"/>
        </w:rPr>
      </w:pPr>
      <w:r w:rsidRPr="009E6E3E">
        <w:rPr>
          <w:rFonts w:ascii="Times New Roman" w:hAnsi="Times New Roman"/>
        </w:rPr>
        <w:t>№ 1903475009166 от «28» февраля 2019 года</w:t>
      </w:r>
    </w:p>
    <w:p w:rsidR="009E6E3E" w:rsidRDefault="009E6E3E" w:rsidP="00FA1ED1">
      <w:pPr>
        <w:contextualSpacing/>
        <w:jc w:val="center"/>
        <w:rPr>
          <w:rStyle w:val="aa"/>
          <w:rFonts w:ascii="Times New Roman" w:hAnsi="Times New Roman"/>
          <w:lang w:val="en-US"/>
        </w:rPr>
      </w:pPr>
      <w:r w:rsidRPr="009E6E3E">
        <w:rPr>
          <w:rFonts w:ascii="Times New Roman" w:hAnsi="Times New Roman"/>
        </w:rPr>
        <w:t xml:space="preserve">Официальный сайт: </w:t>
      </w:r>
      <w:hyperlink r:id="rId7" w:history="1">
        <w:r w:rsidR="00FA1ED1" w:rsidRPr="00B853F2">
          <w:rPr>
            <w:rStyle w:val="aa"/>
            <w:rFonts w:ascii="Times New Roman" w:hAnsi="Times New Roman"/>
            <w:lang w:val="en-US"/>
          </w:rPr>
          <w:t>www</w:t>
        </w:r>
        <w:r w:rsidR="00FA1ED1" w:rsidRPr="00B853F2">
          <w:rPr>
            <w:rStyle w:val="aa"/>
            <w:rFonts w:ascii="Times New Roman" w:hAnsi="Times New Roman"/>
          </w:rPr>
          <w:t>.</w:t>
        </w:r>
        <w:r w:rsidR="00FA1ED1" w:rsidRPr="00B853F2">
          <w:rPr>
            <w:rStyle w:val="aa"/>
            <w:rFonts w:ascii="Times New Roman" w:hAnsi="Times New Roman"/>
            <w:lang w:val="en-US"/>
          </w:rPr>
          <w:t>sfgroup</w:t>
        </w:r>
        <w:r w:rsidR="00FA1ED1" w:rsidRPr="00B853F2">
          <w:rPr>
            <w:rStyle w:val="aa"/>
            <w:rFonts w:ascii="Times New Roman" w:hAnsi="Times New Roman"/>
          </w:rPr>
          <w:t>.</w:t>
        </w:r>
        <w:r w:rsidR="00FA1ED1" w:rsidRPr="00B853F2">
          <w:rPr>
            <w:rStyle w:val="aa"/>
            <w:rFonts w:ascii="Times New Roman" w:hAnsi="Times New Roman"/>
            <w:lang w:val="en-US"/>
          </w:rPr>
          <w:t>ru</w:t>
        </w:r>
      </w:hyperlink>
    </w:p>
    <w:p w:rsidR="00323EF2" w:rsidRDefault="00323EF2" w:rsidP="00FA1ED1">
      <w:pPr>
        <w:contextualSpacing/>
        <w:jc w:val="center"/>
        <w:rPr>
          <w:rStyle w:val="apple-style-span"/>
          <w:rFonts w:ascii="Times New Roman" w:hAnsi="Times New Roman" w:cs="Times New Roman"/>
        </w:rPr>
      </w:pPr>
      <w:bookmarkStart w:id="0" w:name="_GoBack"/>
      <w:bookmarkEnd w:id="0"/>
    </w:p>
    <w:p w:rsidR="00FA1ED1" w:rsidRPr="00323EF2" w:rsidRDefault="00FA1ED1" w:rsidP="00FA1ED1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3C2611" w:rsidRPr="006350A1" w:rsidRDefault="007A3CBB" w:rsidP="006350A1">
      <w:pPr>
        <w:ind w:left="0"/>
        <w:rPr>
          <w:rFonts w:ascii="Times New Roman" w:hAnsi="Times New Roman" w:cs="Times New Roman"/>
          <w:b/>
          <w:color w:val="0070C0"/>
        </w:rPr>
      </w:pPr>
      <w:r w:rsidRPr="00656898">
        <w:rPr>
          <w:rFonts w:ascii="Times New Roman" w:hAnsi="Times New Roman" w:cs="Times New Roman"/>
        </w:rPr>
        <w:t xml:space="preserve">         Режим работы</w:t>
      </w:r>
      <w:r w:rsidRPr="00656898">
        <w:rPr>
          <w:rFonts w:ascii="Times New Roman" w:hAnsi="Times New Roman" w:cs="Times New Roman"/>
          <w:color w:val="0070C0"/>
        </w:rPr>
        <w:t xml:space="preserve">: </w:t>
      </w:r>
      <w:r w:rsidRPr="00656898">
        <w:rPr>
          <w:rFonts w:ascii="Times New Roman" w:hAnsi="Times New Roman" w:cs="Times New Roman"/>
          <w:b/>
          <w:color w:val="0070C0"/>
        </w:rPr>
        <w:t>с 9.00 д</w:t>
      </w:r>
      <w:r w:rsidR="00A61E8E">
        <w:rPr>
          <w:rFonts w:ascii="Times New Roman" w:hAnsi="Times New Roman" w:cs="Times New Roman"/>
          <w:b/>
          <w:color w:val="0070C0"/>
        </w:rPr>
        <w:t>о 20</w:t>
      </w:r>
      <w:r w:rsidR="006350A1">
        <w:rPr>
          <w:rFonts w:ascii="Times New Roman" w:hAnsi="Times New Roman" w:cs="Times New Roman"/>
          <w:b/>
          <w:color w:val="0070C0"/>
        </w:rPr>
        <w:t xml:space="preserve">.00, в субботу </w:t>
      </w:r>
      <w:r w:rsidR="00A61E8E">
        <w:rPr>
          <w:rFonts w:ascii="Times New Roman" w:hAnsi="Times New Roman" w:cs="Times New Roman"/>
          <w:b/>
          <w:color w:val="0070C0"/>
        </w:rPr>
        <w:t>и воскресенье с 10.00 до 18.00</w:t>
      </w:r>
    </w:p>
    <w:p w:rsidR="00323EF2" w:rsidRDefault="00323EF2" w:rsidP="005E5C42">
      <w:pPr>
        <w:contextualSpacing/>
        <w:rPr>
          <w:rStyle w:val="apple-style-span"/>
          <w:rFonts w:ascii="Times New Roman" w:hAnsi="Times New Roman" w:cs="Times New Roman"/>
          <w:noProof/>
          <w:color w:val="0070C0"/>
          <w:u w:val="single"/>
          <w:shd w:val="clear" w:color="auto" w:fill="FFFFFF"/>
          <w:lang w:eastAsia="ru-RU"/>
        </w:rPr>
      </w:pPr>
    </w:p>
    <w:p w:rsidR="007A3CBB" w:rsidRPr="005E5C42" w:rsidRDefault="007A3CBB" w:rsidP="005E5C42">
      <w:pPr>
        <w:contextualSpacing/>
        <w:rPr>
          <w:rStyle w:val="apple-style-span"/>
          <w:rFonts w:ascii="Times New Roman" w:hAnsi="Times New Roman" w:cs="Times New Roman"/>
          <w:noProof/>
          <w:color w:val="0070C0"/>
          <w:shd w:val="clear" w:color="auto" w:fill="FFFFFF"/>
          <w:lang w:eastAsia="ru-RU"/>
        </w:rPr>
      </w:pPr>
      <w:r w:rsidRPr="005E5C42">
        <w:rPr>
          <w:rStyle w:val="apple-style-span"/>
          <w:rFonts w:ascii="Times New Roman" w:hAnsi="Times New Roman" w:cs="Times New Roman"/>
          <w:noProof/>
          <w:color w:val="0070C0"/>
          <w:u w:val="single"/>
          <w:shd w:val="clear" w:color="auto" w:fill="FFFFFF"/>
          <w:lang w:eastAsia="ru-RU"/>
        </w:rPr>
        <w:t>Адреса филиалов Компании</w:t>
      </w:r>
      <w:r w:rsidRPr="005E5C42">
        <w:rPr>
          <w:rStyle w:val="apple-style-span"/>
          <w:rFonts w:ascii="Times New Roman" w:hAnsi="Times New Roman" w:cs="Times New Roman"/>
          <w:noProof/>
          <w:color w:val="0070C0"/>
          <w:shd w:val="clear" w:color="auto" w:fill="FFFFFF"/>
          <w:lang w:eastAsia="ru-RU"/>
        </w:rPr>
        <w:t xml:space="preserve">: </w:t>
      </w:r>
    </w:p>
    <w:p w:rsidR="003C2611" w:rsidRPr="00BD0BDB" w:rsidRDefault="007A3CBB" w:rsidP="00BD0BDB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город Барнаул,</w:t>
      </w:r>
      <w:r w:rsidR="007C4183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656049, улица Гоголя, 66</w:t>
      </w:r>
      <w:r w:rsidR="00D76CAD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, </w:t>
      </w:r>
      <w:r w:rsidR="003C2611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тел. (3852) 252-00</w:t>
      </w:r>
      <w:r w:rsidR="002D74B7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0</w:t>
      </w:r>
      <w:r w:rsid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, </w:t>
      </w:r>
      <w:r w:rsidRPr="00BD0BDB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р</w:t>
      </w:r>
      <w:r w:rsidR="00B820A1" w:rsidRPr="00BD0BDB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ежим работы</w:t>
      </w:r>
      <w:r w:rsidR="00B820A1" w:rsidRP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: тот же</w:t>
      </w:r>
    </w:p>
    <w:p w:rsidR="00BD0BDB" w:rsidRPr="005E5C42" w:rsidRDefault="00BD0BDB" w:rsidP="005E5C42">
      <w:pPr>
        <w:pStyle w:val="a3"/>
        <w:ind w:left="587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</w:p>
    <w:p w:rsidR="00B820A1" w:rsidRPr="00BD0BDB" w:rsidRDefault="00B820A1" w:rsidP="00BD0BDB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</w:rPr>
      </w:pPr>
      <w:r w:rsidRPr="005E5C42">
        <w:rPr>
          <w:rFonts w:ascii="Times New Roman" w:hAnsi="Times New Roman" w:cs="Times New Roman"/>
          <w:b/>
        </w:rPr>
        <w:t xml:space="preserve">город Омск, </w:t>
      </w:r>
      <w:r w:rsidR="00D76CAD" w:rsidRPr="005E5C42">
        <w:rPr>
          <w:rFonts w:ascii="Times New Roman" w:hAnsi="Times New Roman" w:cs="Times New Roman"/>
          <w:b/>
        </w:rPr>
        <w:t xml:space="preserve">644046, </w:t>
      </w:r>
      <w:r w:rsidRPr="005E5C42">
        <w:rPr>
          <w:rFonts w:ascii="Times New Roman" w:hAnsi="Times New Roman" w:cs="Times New Roman"/>
          <w:b/>
        </w:rPr>
        <w:t xml:space="preserve">улица Пушкина, 137, 3 этаж ТЦ «Сибирская Пирамида», </w:t>
      </w:r>
      <w:r w:rsidR="009E6E3E" w:rsidRPr="005E5C42">
        <w:rPr>
          <w:rFonts w:ascii="Times New Roman" w:hAnsi="Times New Roman" w:cs="Times New Roman"/>
          <w:b/>
        </w:rPr>
        <w:t xml:space="preserve">офис № 3, </w:t>
      </w:r>
      <w:r w:rsidRPr="005E5C42">
        <w:rPr>
          <w:rFonts w:ascii="Times New Roman" w:hAnsi="Times New Roman" w:cs="Times New Roman"/>
          <w:b/>
        </w:rPr>
        <w:t>тел. (3812) 294</w:t>
      </w:r>
      <w:r w:rsidR="002D74B7" w:rsidRPr="005E5C42">
        <w:rPr>
          <w:rFonts w:ascii="Times New Roman" w:hAnsi="Times New Roman" w:cs="Times New Roman"/>
          <w:b/>
        </w:rPr>
        <w:t>-</w:t>
      </w:r>
      <w:r w:rsidRPr="005E5C42">
        <w:rPr>
          <w:rFonts w:ascii="Times New Roman" w:hAnsi="Times New Roman" w:cs="Times New Roman"/>
          <w:b/>
        </w:rPr>
        <w:t>242</w:t>
      </w:r>
      <w:r w:rsidR="00BD0BDB">
        <w:rPr>
          <w:rFonts w:ascii="Times New Roman" w:hAnsi="Times New Roman" w:cs="Times New Roman"/>
          <w:b/>
        </w:rPr>
        <w:t xml:space="preserve">, </w:t>
      </w:r>
      <w:r w:rsidRPr="00BD0BDB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режим работы</w:t>
      </w:r>
      <w:r w:rsidRP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: тот же</w:t>
      </w:r>
    </w:p>
    <w:p w:rsidR="00BD0BDB" w:rsidRPr="005E5C42" w:rsidRDefault="00BD0BDB" w:rsidP="005E5C42">
      <w:pPr>
        <w:pStyle w:val="a3"/>
        <w:ind w:left="587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</w:p>
    <w:p w:rsidR="00B820A1" w:rsidRPr="00BD0BDB" w:rsidRDefault="00B820A1" w:rsidP="00BD0BDB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город </w:t>
      </w:r>
      <w:r w:rsidR="001E243A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Тюмень, </w:t>
      </w:r>
      <w:r w:rsidR="00D76CAD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625007, </w:t>
      </w:r>
      <w:r w:rsidR="001E243A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улица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Мельникайте, 112, стр. 3, офис </w:t>
      </w:r>
      <w:r w:rsidR="001E243A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№ </w:t>
      </w:r>
      <w:r w:rsidR="009E6E3E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501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, </w:t>
      </w:r>
      <w:r w:rsidR="007C4183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504, 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тел. (3452) 499-999</w:t>
      </w:r>
      <w:r w:rsid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, </w:t>
      </w:r>
      <w:r w:rsidRPr="00BD0BDB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режим работы</w:t>
      </w:r>
      <w:r w:rsidRP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: тот же</w:t>
      </w:r>
    </w:p>
    <w:p w:rsidR="00BD0BDB" w:rsidRPr="005E5C42" w:rsidRDefault="00BD0BDB" w:rsidP="005E5C42">
      <w:pPr>
        <w:pStyle w:val="a3"/>
        <w:ind w:left="587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</w:p>
    <w:p w:rsidR="001E243A" w:rsidRPr="005E5C42" w:rsidRDefault="001E243A" w:rsidP="005E5C42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город Челя</w:t>
      </w:r>
      <w:r w:rsidR="00B820A1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бинск,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</w:t>
      </w:r>
      <w:r w:rsidR="00D76CAD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454091, 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улица </w:t>
      </w:r>
      <w:r w:rsidR="009E6E3E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Маркса, 38, офис № 306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, БЦ «Аркаим Плаза», тел.</w:t>
      </w:r>
    </w:p>
    <w:p w:rsidR="005E5C42" w:rsidRPr="00BD0BDB" w:rsidRDefault="002D74B7" w:rsidP="00BD0BDB">
      <w:pPr>
        <w:pStyle w:val="a3"/>
        <w:ind w:left="587"/>
        <w:rPr>
          <w:rStyle w:val="apple-style-span"/>
          <w:rFonts w:ascii="Times New Roman" w:hAnsi="Times New Roman" w:cs="Times New Roman"/>
          <w:b/>
        </w:rPr>
      </w:pPr>
      <w:r w:rsidRPr="005E5C42">
        <w:rPr>
          <w:rFonts w:ascii="Times New Roman" w:hAnsi="Times New Roman" w:cs="Times New Roman"/>
          <w:b/>
        </w:rPr>
        <w:t>8-800-500-03-01</w:t>
      </w:r>
      <w:r w:rsidR="00BD0BDB">
        <w:rPr>
          <w:rFonts w:ascii="Times New Roman" w:hAnsi="Times New Roman" w:cs="Times New Roman"/>
          <w:b/>
        </w:rPr>
        <w:t xml:space="preserve">, </w:t>
      </w:r>
      <w:r w:rsidR="001E243A" w:rsidRPr="00BD0BDB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режим работы: </w:t>
      </w:r>
      <w:r w:rsidR="001E243A" w:rsidRP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тот же</w:t>
      </w:r>
    </w:p>
    <w:p w:rsidR="005E5C42" w:rsidRPr="005E5C42" w:rsidRDefault="005E5C42" w:rsidP="005E5C42">
      <w:pPr>
        <w:ind w:left="0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5.    </w:t>
      </w:r>
      <w:r w:rsidR="00A62739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город Кемерово, 650023, проспект Октябрьский, 36, офис 1, тел. 8 800 500 03 01,  8 953 066 19 57</w:t>
      </w:r>
      <w: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, </w:t>
      </w:r>
      <w:r w:rsidR="00A62739" w:rsidRPr="005E5C42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р</w:t>
      </w:r>
      <w:r w:rsidR="00852708" w:rsidRPr="005E5C42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ежим работы</w:t>
      </w:r>
      <w:r w:rsidR="00FA1ED1"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: тот же</w:t>
      </w:r>
    </w:p>
    <w:p w:rsidR="00FA1ED1" w:rsidRPr="00BD0BDB" w:rsidRDefault="005E5C42" w:rsidP="00BD0BDB">
      <w:pPr>
        <w:ind w:left="0"/>
        <w:rPr>
          <w:rStyle w:val="apple-style-span"/>
          <w:rFonts w:ascii="Times New Roman" w:hAnsi="Times New Roman" w:cs="Times New Roman"/>
          <w:b/>
          <w:color w:val="333333"/>
          <w:shd w:val="clear" w:color="auto" w:fill="EDF1F3"/>
        </w:rPr>
      </w:pP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6. </w:t>
      </w:r>
      <w:r w:rsidR="00BD0BDB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 </w:t>
      </w:r>
      <w: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</w:t>
      </w:r>
      <w:r w:rsidRPr="005E5C42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город Екатеринбург,</w:t>
      </w:r>
      <w:r w:rsidRPr="005E5C42">
        <w:rPr>
          <w:rFonts w:ascii="Helvetica" w:hAnsi="Helvetica" w:cs="Helvetica"/>
          <w:color w:val="333333"/>
          <w:shd w:val="clear" w:color="auto" w:fill="EDF1F3"/>
        </w:rPr>
        <w:t xml:space="preserve"> </w:t>
      </w:r>
      <w:r w:rsidRPr="005E5C42">
        <w:rPr>
          <w:rFonts w:ascii="Times New Roman" w:hAnsi="Times New Roman" w:cs="Times New Roman"/>
          <w:b/>
          <w:color w:val="333333"/>
          <w:shd w:val="clear" w:color="auto" w:fill="EDF1F3"/>
        </w:rPr>
        <w:t>620102, город Екатеринбург, улица Фурманова, 126 (Бизнес-центр «FM»), офис № 316, тел.</w:t>
      </w:r>
      <w:r w:rsidR="00BD0BDB">
        <w:rPr>
          <w:rFonts w:ascii="Times New Roman" w:hAnsi="Times New Roman" w:cs="Times New Roman"/>
          <w:b/>
          <w:color w:val="333333"/>
          <w:shd w:val="clear" w:color="auto" w:fill="EDF1F3"/>
        </w:rPr>
        <w:t xml:space="preserve"> </w:t>
      </w:r>
      <w:r w:rsidR="007B1EDF">
        <w:rPr>
          <w:rFonts w:ascii="Times New Roman" w:hAnsi="Times New Roman" w:cs="Times New Roman"/>
          <w:b/>
          <w:color w:val="333333"/>
          <w:shd w:val="clear" w:color="auto" w:fill="EDF1F3"/>
        </w:rPr>
        <w:t>8 (343) 226-16-56</w:t>
      </w:r>
      <w:r w:rsidR="00BD0BDB">
        <w:rPr>
          <w:rFonts w:ascii="Times New Roman" w:hAnsi="Times New Roman" w:cs="Times New Roman"/>
          <w:b/>
          <w:color w:val="333333"/>
          <w:shd w:val="clear" w:color="auto" w:fill="EDF1F3"/>
        </w:rPr>
        <w:t xml:space="preserve">, </w:t>
      </w:r>
      <w:r w:rsidR="00BC7B1F">
        <w:rPr>
          <w:rFonts w:ascii="Times New Roman" w:hAnsi="Times New Roman" w:cs="Times New Roman"/>
          <w:color w:val="333333"/>
          <w:shd w:val="clear" w:color="auto" w:fill="EDF1F3"/>
        </w:rPr>
        <w:t>режим работы: с 10 до 19</w:t>
      </w:r>
    </w:p>
    <w:p w:rsidR="001E243A" w:rsidRPr="00656898" w:rsidRDefault="001E243A" w:rsidP="001E243A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</w:pPr>
      <w:r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Компания является членом Саморегулируемой организации</w:t>
      </w:r>
      <w:r w:rsidR="003C2611"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(СРО) </w:t>
      </w:r>
      <w:r w:rsidR="009417E9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Союз «Микрофинансовый Альнс «Институты развития малого и среднего бизнеса» с «04» апреля 2019</w:t>
      </w:r>
      <w:r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года</w:t>
      </w:r>
    </w:p>
    <w:p w:rsidR="003C2611" w:rsidRPr="00656898" w:rsidRDefault="009417E9" w:rsidP="003C2611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Регистрационный номер в реестре членов СРО: № </w:t>
      </w:r>
      <w:r w:rsidR="00FA1ED1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04</w:t>
      </w:r>
      <w: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19</w:t>
      </w:r>
      <w:r w:rsidR="00FA1ED1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03474</w:t>
      </w:r>
      <w: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1209</w:t>
      </w:r>
    </w:p>
    <w:p w:rsidR="003C2611" w:rsidRPr="00656898" w:rsidRDefault="003C2611" w:rsidP="003C2611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</w:p>
    <w:p w:rsidR="001E243A" w:rsidRPr="00656898" w:rsidRDefault="003C2611" w:rsidP="001E243A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</w:pPr>
      <w:r w:rsidRPr="00656898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О</w:t>
      </w:r>
      <w:r w:rsidR="001E243A" w:rsidRPr="00656898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>снование:</w:t>
      </w:r>
      <w:r w:rsidR="009417E9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Протокол Совета Союза № 254 от «04» апреля 2019</w:t>
      </w:r>
      <w:r w:rsidR="001E243A"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года</w:t>
      </w:r>
      <w:r w:rsidR="009417E9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</w:t>
      </w:r>
    </w:p>
    <w:p w:rsidR="00B820A1" w:rsidRPr="00656898" w:rsidRDefault="00B820A1" w:rsidP="001E243A">
      <w:pPr>
        <w:pStyle w:val="a3"/>
        <w:ind w:left="587"/>
        <w:jc w:val="center"/>
        <w:rPr>
          <w:rFonts w:ascii="Times New Roman" w:hAnsi="Times New Roman" w:cs="Times New Roman"/>
        </w:rPr>
      </w:pPr>
    </w:p>
    <w:sectPr w:rsidR="00B820A1" w:rsidRPr="0065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EA" w:rsidRDefault="00897FEA" w:rsidP="009E6E3E">
      <w:pPr>
        <w:spacing w:after="0"/>
      </w:pPr>
      <w:r>
        <w:separator/>
      </w:r>
    </w:p>
  </w:endnote>
  <w:endnote w:type="continuationSeparator" w:id="0">
    <w:p w:rsidR="00897FEA" w:rsidRDefault="00897FEA" w:rsidP="009E6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EA" w:rsidRDefault="00897FEA" w:rsidP="009E6E3E">
      <w:pPr>
        <w:spacing w:after="0"/>
      </w:pPr>
      <w:r>
        <w:separator/>
      </w:r>
    </w:p>
  </w:footnote>
  <w:footnote w:type="continuationSeparator" w:id="0">
    <w:p w:rsidR="00897FEA" w:rsidRDefault="00897FEA" w:rsidP="009E6E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3E"/>
    <w:multiLevelType w:val="hybridMultilevel"/>
    <w:tmpl w:val="1B0842B6"/>
    <w:lvl w:ilvl="0" w:tplc="319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7F0A06C7"/>
    <w:multiLevelType w:val="hybridMultilevel"/>
    <w:tmpl w:val="F594D51C"/>
    <w:lvl w:ilvl="0" w:tplc="3196B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A"/>
    <w:rsid w:val="000906C5"/>
    <w:rsid w:val="000A3E50"/>
    <w:rsid w:val="00123F81"/>
    <w:rsid w:val="001715FD"/>
    <w:rsid w:val="001E243A"/>
    <w:rsid w:val="00220EF9"/>
    <w:rsid w:val="00295BC6"/>
    <w:rsid w:val="002D74B7"/>
    <w:rsid w:val="00323EF2"/>
    <w:rsid w:val="003B0605"/>
    <w:rsid w:val="003C2611"/>
    <w:rsid w:val="00513137"/>
    <w:rsid w:val="005E5C42"/>
    <w:rsid w:val="006350A1"/>
    <w:rsid w:val="00656898"/>
    <w:rsid w:val="00660FE0"/>
    <w:rsid w:val="006E7CAA"/>
    <w:rsid w:val="007A3CBB"/>
    <w:rsid w:val="007B1EDF"/>
    <w:rsid w:val="007C4183"/>
    <w:rsid w:val="007C6345"/>
    <w:rsid w:val="00852708"/>
    <w:rsid w:val="00897FEA"/>
    <w:rsid w:val="008E1D53"/>
    <w:rsid w:val="009417E9"/>
    <w:rsid w:val="009E6E3E"/>
    <w:rsid w:val="00A42446"/>
    <w:rsid w:val="00A61E8E"/>
    <w:rsid w:val="00A62739"/>
    <w:rsid w:val="00A703F5"/>
    <w:rsid w:val="00A80C13"/>
    <w:rsid w:val="00AA3FD5"/>
    <w:rsid w:val="00B0691A"/>
    <w:rsid w:val="00B820A1"/>
    <w:rsid w:val="00B92075"/>
    <w:rsid w:val="00BC7B1F"/>
    <w:rsid w:val="00BD0BDB"/>
    <w:rsid w:val="00BE5B6F"/>
    <w:rsid w:val="00CB3F44"/>
    <w:rsid w:val="00D21F0A"/>
    <w:rsid w:val="00D76CAD"/>
    <w:rsid w:val="00DD4638"/>
    <w:rsid w:val="00DF7F71"/>
    <w:rsid w:val="00F23973"/>
    <w:rsid w:val="00F70700"/>
    <w:rsid w:val="00F83C37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3B7C"/>
  <w15:chartTrackingRefBased/>
  <w15:docId w15:val="{F01780B6-99D8-4D65-B464-FE5D0B21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E7CAA"/>
  </w:style>
  <w:style w:type="paragraph" w:styleId="a3">
    <w:name w:val="List Paragraph"/>
    <w:basedOn w:val="a"/>
    <w:uiPriority w:val="34"/>
    <w:qFormat/>
    <w:rsid w:val="00B82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0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E3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E6E3E"/>
  </w:style>
  <w:style w:type="paragraph" w:styleId="a8">
    <w:name w:val="footer"/>
    <w:basedOn w:val="a"/>
    <w:link w:val="a9"/>
    <w:uiPriority w:val="99"/>
    <w:unhideWhenUsed/>
    <w:rsid w:val="009E6E3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E6E3E"/>
  </w:style>
  <w:style w:type="character" w:styleId="aa">
    <w:name w:val="Hyperlink"/>
    <w:basedOn w:val="a0"/>
    <w:uiPriority w:val="99"/>
    <w:unhideWhenUsed/>
    <w:rsid w:val="00FA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f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cp:lastPrinted>2022-07-26T05:32:00Z</cp:lastPrinted>
  <dcterms:created xsi:type="dcterms:W3CDTF">2022-07-26T05:34:00Z</dcterms:created>
  <dcterms:modified xsi:type="dcterms:W3CDTF">2022-07-26T05:34:00Z</dcterms:modified>
</cp:coreProperties>
</file>